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beforeLines="0" w:after="0" w:afterLines="0" w:line="578" w:lineRule="exact"/>
        <w:ind w:right="0"/>
        <w:textAlignment w:val="auto"/>
        <w:outlineLvl w:val="9"/>
        <w:rPr>
          <w:rFonts w:hint="eastAsia" w:ascii="楷体" w:hAnsi="楷体" w:eastAsia="楷体" w:cs="楷体"/>
          <w:color w:val="000000"/>
          <w:sz w:val="32"/>
          <w:szCs w:val="32"/>
          <w:lang w:val="en-US" w:eastAsia="zh-CN"/>
        </w:rPr>
      </w:pPr>
      <w:r>
        <w:rPr>
          <w:rFonts w:hint="eastAsia" w:ascii="仿宋_GB2312" w:hAnsi="新宋体" w:eastAsia="仿宋_GB2312"/>
          <w:color w:val="000000"/>
          <w:sz w:val="32"/>
          <w:szCs w:val="32"/>
        </w:rPr>
        <w:t xml:space="preserve"> </w:t>
      </w:r>
      <w:r>
        <w:rPr>
          <w:rFonts w:hint="eastAsia" w:ascii="仿宋_GB2312" w:hAnsi="新宋体" w:eastAsia="仿宋_GB2312"/>
          <w:color w:val="000000"/>
          <w:sz w:val="32"/>
          <w:szCs w:val="32"/>
          <w:lang w:val="en-US" w:eastAsia="zh-CN"/>
        </w:rPr>
        <w:t xml:space="preserve"> </w:t>
      </w:r>
      <w:r>
        <w:rPr>
          <w:rFonts w:hint="eastAsia" w:ascii="仿宋_GB2312" w:hAnsi="新宋体" w:eastAsia="仿宋_GB2312"/>
          <w:color w:val="000000"/>
          <w:sz w:val="32"/>
          <w:szCs w:val="32"/>
        </w:rPr>
        <w:t xml:space="preserve">  </w:t>
      </w:r>
      <w:r>
        <w:rPr>
          <w:rFonts w:hint="eastAsia" w:ascii="仿宋_GB2312" w:hAnsi="新宋体" w:eastAsia="仿宋_GB2312"/>
          <w:color w:val="000000"/>
          <w:sz w:val="32"/>
          <w:szCs w:val="32"/>
          <w:lang w:val="en-US" w:eastAsia="zh-CN"/>
        </w:rPr>
        <w:t xml:space="preserve">     </w:t>
      </w:r>
      <w:r>
        <w:rPr>
          <w:rFonts w:hint="eastAsia" w:ascii="仿宋_GB2312" w:hAnsi="新宋体" w:eastAsia="仿宋_GB2312"/>
          <w:color w:val="000000"/>
          <w:sz w:val="32"/>
          <w:szCs w:val="32"/>
        </w:rPr>
        <w:t xml:space="preserve">   </w:t>
      </w:r>
    </w:p>
    <w:p>
      <w:pPr>
        <w:widowControl w:val="0"/>
        <w:wordWrap/>
        <w:adjustRightInd/>
        <w:snapToGrid/>
        <w:spacing w:before="0" w:beforeLines="0" w:after="0" w:afterLines="0" w:line="578" w:lineRule="exact"/>
        <w:ind w:right="0" w:firstLine="320" w:firstLineChars="100"/>
        <w:textAlignment w:val="auto"/>
        <w:outlineLvl w:val="9"/>
        <w:rPr>
          <w:rFonts w:hint="eastAsia" w:ascii="楷体" w:hAnsi="楷体" w:eastAsia="楷体" w:cs="楷体"/>
          <w:color w:val="000000"/>
          <w:sz w:val="32"/>
          <w:szCs w:val="32"/>
          <w:lang w:val="en-US" w:eastAsia="zh-CN"/>
        </w:rPr>
      </w:pPr>
    </w:p>
    <w:p>
      <w:pPr>
        <w:pStyle w:val="3"/>
        <w:widowControl w:val="0"/>
        <w:wordWrap/>
        <w:adjustRightInd/>
        <w:snapToGrid/>
        <w:spacing w:line="640" w:lineRule="exact"/>
        <w:ind w:left="0" w:leftChars="0" w:firstLine="0" w:firstLineChars="0"/>
        <w:jc w:val="both"/>
        <w:textAlignment w:val="auto"/>
        <w:rPr>
          <w:rFonts w:hint="eastAsia" w:ascii="方正小标宋简体" w:hAnsi="方正小标宋简体" w:eastAsia="方正小标宋简体" w:cs="方正小标宋简体"/>
          <w:sz w:val="44"/>
          <w:szCs w:val="44"/>
          <w:lang w:eastAsia="zh-CN"/>
        </w:rPr>
      </w:pPr>
    </w:p>
    <w:p>
      <w:pPr>
        <w:pStyle w:val="2"/>
        <w:keepNext/>
        <w:keepLines/>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六枝特区住房和城乡建设局关于印发《六</w:t>
      </w:r>
    </w:p>
    <w:p>
      <w:pPr>
        <w:pStyle w:val="2"/>
        <w:keepNext/>
        <w:keepLines/>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枝特区供水服务规范化管理质量监管</w:t>
      </w:r>
    </w:p>
    <w:p>
      <w:pPr>
        <w:pStyle w:val="2"/>
        <w:keepNext/>
        <w:keepLines/>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检测标准》的通知（征求意见稿）</w:t>
      </w:r>
    </w:p>
    <w:p>
      <w:pPr>
        <w:widowControl/>
        <w:shd w:val="clear" w:color="auto" w:fill="FFFFFF"/>
        <w:spacing w:line="560" w:lineRule="exact"/>
        <w:jc w:val="both"/>
        <w:rPr>
          <w:rFonts w:hint="eastAsia" w:ascii="Helvetica" w:hAnsi="Helvetica" w:cs="Helvetica"/>
          <w:color w:val="333333"/>
          <w:kern w:val="0"/>
          <w:sz w:val="32"/>
          <w:szCs w:val="32"/>
        </w:rPr>
      </w:pPr>
      <w:r>
        <w:rPr>
          <w:rFonts w:ascii="Helvetica" w:hAnsi="Helvetica" w:cs="Helvetica"/>
          <w:color w:val="333333"/>
          <w:kern w:val="0"/>
          <w:sz w:val="32"/>
          <w:szCs w:val="32"/>
        </w:rPr>
        <w:t> </w:t>
      </w:r>
    </w:p>
    <w:p>
      <w:pPr>
        <w:widowControl/>
        <w:shd w:val="clear" w:color="auto" w:fill="FFFFFF"/>
        <w:wordWrap/>
        <w:adjustRightInd/>
        <w:snapToGrid/>
        <w:spacing w:line="600" w:lineRule="exact"/>
        <w:ind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各科（室）、中心站、各企业：</w:t>
      </w:r>
    </w:p>
    <w:p>
      <w:pPr>
        <w:widowControl/>
        <w:shd w:val="clear" w:color="auto" w:fill="FFFFFF"/>
        <w:wordWrap/>
        <w:adjustRightInd/>
        <w:snapToGrid/>
        <w:spacing w:line="600" w:lineRule="exact"/>
        <w:ind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为规范城镇供水经营服务行为，建立城镇供水规范化管理体系，保障社会公众权益，提高城镇供水经营服务水平，结合我区实际情况，特制定标准如下，</w:t>
      </w:r>
      <w:r>
        <w:rPr>
          <w:rFonts w:hint="eastAsia" w:ascii="仿宋" w:hAnsi="仿宋" w:eastAsia="仿宋" w:cs="仿宋"/>
          <w:sz w:val="32"/>
          <w:szCs w:val="32"/>
          <w:lang w:val="en-US" w:eastAsia="zh-CN"/>
        </w:rPr>
        <w:t>请严格按照文件要求，抓好贯彻落实。</w:t>
      </w:r>
    </w:p>
    <w:p>
      <w:pPr>
        <w:widowControl/>
        <w:shd w:val="clear" w:color="auto" w:fill="FFFFFF"/>
        <w:wordWrap/>
        <w:adjustRightInd/>
        <w:snapToGrid/>
        <w:spacing w:line="600" w:lineRule="exact"/>
        <w:textAlignment w:val="auto"/>
        <w:rPr>
          <w:rFonts w:hint="eastAsia" w:ascii="仿宋" w:hAnsi="仿宋" w:eastAsia="仿宋" w:cs="仿宋"/>
          <w:color w:val="333333"/>
          <w:kern w:val="0"/>
          <w:sz w:val="32"/>
          <w:szCs w:val="32"/>
          <w:lang w:val="en-US" w:eastAsia="zh-CN"/>
        </w:rPr>
      </w:pPr>
    </w:p>
    <w:p>
      <w:pPr>
        <w:widowControl/>
        <w:shd w:val="clear" w:color="auto" w:fill="FFFFFF"/>
        <w:wordWrap/>
        <w:adjustRightInd/>
        <w:snapToGrid/>
        <w:spacing w:line="600" w:lineRule="exact"/>
        <w:textAlignment w:val="auto"/>
        <w:rPr>
          <w:rFonts w:hint="eastAsia" w:ascii="仿宋" w:hAnsi="仿宋" w:eastAsia="仿宋" w:cs="仿宋"/>
          <w:color w:val="333333"/>
          <w:kern w:val="0"/>
          <w:sz w:val="32"/>
          <w:szCs w:val="32"/>
          <w:lang w:val="en-US" w:eastAsia="zh-CN"/>
        </w:rPr>
      </w:pPr>
    </w:p>
    <w:p>
      <w:pPr>
        <w:widowControl/>
        <w:shd w:val="clear" w:color="auto" w:fill="FFFFFF"/>
        <w:wordWrap/>
        <w:adjustRightInd/>
        <w:snapToGrid/>
        <w:spacing w:line="600" w:lineRule="exact"/>
        <w:textAlignment w:val="auto"/>
        <w:rPr>
          <w:rFonts w:hint="eastAsia" w:ascii="仿宋" w:hAnsi="仿宋" w:eastAsia="仿宋" w:cs="仿宋"/>
          <w:color w:val="333333"/>
          <w:kern w:val="0"/>
          <w:sz w:val="32"/>
          <w:szCs w:val="32"/>
          <w:lang w:val="en-US" w:eastAsia="zh-CN"/>
        </w:rPr>
      </w:pPr>
    </w:p>
    <w:p>
      <w:pPr>
        <w:widowControl/>
        <w:shd w:val="clear" w:color="auto" w:fill="FFFFFF"/>
        <w:wordWrap/>
        <w:adjustRightInd/>
        <w:snapToGrid/>
        <w:spacing w:line="600" w:lineRule="exact"/>
        <w:jc w:val="center"/>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 xml:space="preserve">                 六枝特区住房和城乡建设局</w:t>
      </w:r>
    </w:p>
    <w:p>
      <w:pPr>
        <w:widowControl/>
        <w:shd w:val="clear" w:color="auto" w:fill="FFFFFF"/>
        <w:wordWrap/>
        <w:adjustRightInd/>
        <w:snapToGrid/>
        <w:spacing w:line="600" w:lineRule="exact"/>
        <w:ind w:firstLine="4800" w:firstLineChars="1500"/>
        <w:jc w:val="both"/>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2024年7月9日</w:t>
      </w:r>
    </w:p>
    <w:p>
      <w:pPr>
        <w:wordWrap/>
        <w:adjustRightInd/>
        <w:snapToGrid/>
        <w:spacing w:line="600" w:lineRule="exact"/>
        <w:ind w:firstLine="640" w:firstLineChars="200"/>
        <w:textAlignment w:val="auto"/>
        <w:rPr>
          <w:rFonts w:hint="eastAsia" w:ascii="仿宋_GB2312" w:hAnsi="仿宋" w:eastAsia="仿宋_GB2312" w:cs="宋体"/>
          <w:kern w:val="0"/>
          <w:sz w:val="32"/>
          <w:szCs w:val="32"/>
        </w:rPr>
      </w:pPr>
    </w:p>
    <w:p>
      <w:pPr>
        <w:adjustRightInd/>
        <w:snapToGrid/>
        <w:spacing w:line="550" w:lineRule="exact"/>
        <w:ind w:firstLine="640" w:firstLineChars="200"/>
        <w:textAlignment w:val="auto"/>
        <w:rPr>
          <w:rFonts w:hint="eastAsia" w:ascii="仿宋_GB2312" w:hAnsi="仿宋" w:eastAsia="仿宋_GB2312" w:cs="宋体"/>
          <w:kern w:val="0"/>
          <w:sz w:val="32"/>
          <w:szCs w:val="32"/>
        </w:rPr>
      </w:pPr>
    </w:p>
    <w:p>
      <w:pPr>
        <w:tabs>
          <w:tab w:val="left" w:pos="7560"/>
        </w:tabs>
        <w:adjustRightInd/>
        <w:snapToGrid/>
        <w:spacing w:line="550" w:lineRule="exact"/>
        <w:ind w:firstLine="640" w:firstLineChars="200"/>
        <w:textAlignment w:val="auto"/>
        <w:rPr>
          <w:rFonts w:hint="eastAsia" w:ascii="仿宋_GB2312" w:hAnsi="仿宋" w:eastAsia="仿宋_GB2312" w:cs="宋体"/>
          <w:kern w:val="0"/>
          <w:sz w:val="32"/>
          <w:szCs w:val="32"/>
        </w:rPr>
      </w:pPr>
    </w:p>
    <w:p>
      <w:pPr>
        <w:adjustRightInd/>
        <w:snapToGrid/>
        <w:spacing w:line="550" w:lineRule="exact"/>
        <w:ind w:firstLine="640" w:firstLineChars="200"/>
        <w:textAlignment w:val="auto"/>
        <w:rPr>
          <w:rFonts w:hint="eastAsia" w:ascii="仿宋_GB2312" w:hAnsi="仿宋" w:eastAsia="仿宋_GB2312" w:cs="宋体"/>
          <w:kern w:val="0"/>
          <w:sz w:val="32"/>
          <w:szCs w:val="32"/>
        </w:rPr>
      </w:pPr>
    </w:p>
    <w:p>
      <w:pPr>
        <w:widowControl/>
        <w:shd w:val="clear" w:color="auto" w:fill="FFFFFF"/>
        <w:adjustRightInd/>
        <w:snapToGrid/>
        <w:spacing w:line="550" w:lineRule="exact"/>
        <w:jc w:val="both"/>
        <w:textAlignment w:val="auto"/>
        <w:rPr>
          <w:rFonts w:hint="eastAsia" w:ascii="方正小标宋简体" w:hAnsi="方正小标宋简体" w:eastAsia="方正小标宋简体" w:cs="方正小标宋简体"/>
          <w:sz w:val="44"/>
          <w:szCs w:val="44"/>
          <w:lang w:eastAsia="zh-CN"/>
        </w:rPr>
      </w:pPr>
    </w:p>
    <w:p>
      <w:pPr>
        <w:widowControl/>
        <w:shd w:val="clear" w:color="auto" w:fill="FFFFFF"/>
        <w:adjustRightInd/>
        <w:snapToGrid/>
        <w:spacing w:line="55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六枝特区供水服务规范化管理</w:t>
      </w:r>
    </w:p>
    <w:p>
      <w:pPr>
        <w:widowControl/>
        <w:shd w:val="clear" w:color="auto" w:fill="FFFFFF"/>
        <w:adjustRightInd/>
        <w:snapToGrid/>
        <w:spacing w:line="550" w:lineRule="exact"/>
        <w:jc w:val="center"/>
        <w:textAlignment w:val="auto"/>
        <w:rPr>
          <w:rFonts w:hint="eastAsia" w:ascii="仿宋" w:hAnsi="仿宋" w:eastAsia="仿宋" w:cs="仿宋"/>
          <w:b/>
          <w:bCs/>
          <w:color w:val="333333"/>
          <w:kern w:val="0"/>
          <w:sz w:val="44"/>
          <w:szCs w:val="44"/>
          <w:lang w:val="en-US" w:eastAsia="zh-CN"/>
        </w:rPr>
      </w:pPr>
      <w:r>
        <w:rPr>
          <w:rFonts w:hint="eastAsia" w:ascii="方正小标宋简体" w:hAnsi="方正小标宋简体" w:eastAsia="方正小标宋简体" w:cs="方正小标宋简体"/>
          <w:sz w:val="44"/>
          <w:szCs w:val="44"/>
          <w:lang w:eastAsia="zh-CN"/>
        </w:rPr>
        <w:t>质量监管检测标准</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各供水企业：</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为规范城镇供水经营服务行为，保障社会公众权益，提高城镇供水经营服务水平，结合我区实际情况，特制定标准如下：</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一、内容及适用范围</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本标准规定了供水水质、水压、新装服务、抄表收费、售后服务、应急服务、信息服务、服务形象、投诉处理及服务质量评价等内容。适用于六枝特区城镇供水单位向城镇单位和居民提供的供水服务。</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城镇供水服务除应符合本标准规定以外,尚应符合国家现行有关标准的规定。</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二、监管检测标准项目</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（一）水质管理</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default" w:ascii="宋体" w:hAnsi="宋体" w:eastAsia="宋体" w:cs="宋体"/>
          <w:spacing w:val="-15"/>
          <w:sz w:val="21"/>
          <w:szCs w:val="21"/>
        </w:rPr>
        <w:t xml:space="preserve"> </w:t>
      </w:r>
      <w:r>
        <w:rPr>
          <w:rFonts w:hint="eastAsia" w:ascii="仿宋" w:hAnsi="仿宋" w:eastAsia="仿宋" w:cs="仿宋"/>
          <w:kern w:val="2"/>
          <w:sz w:val="32"/>
          <w:szCs w:val="32"/>
          <w:lang w:val="en-US" w:eastAsia="zh-CN" w:bidi="ar-SA"/>
        </w:rPr>
        <w:t>1.城镇供水出厂水、管网水水质须符合《生活饮用水卫生标准》(GB5749)要求，水质信息应通过适当渠道定期向用户公告。</w:t>
      </w:r>
    </w:p>
    <w:p>
      <w:pPr>
        <w:spacing w:before="37" w:after="51"/>
        <w:ind w:left="0" w:right="1" w:firstLine="0"/>
        <w:jc w:val="center"/>
        <w:rPr>
          <w:rFonts w:hint="default" w:ascii="宋体" w:hAnsi="宋体" w:eastAsia="宋体" w:cs="宋体"/>
          <w:sz w:val="21"/>
          <w:szCs w:val="21"/>
        </w:rPr>
      </w:pPr>
      <w:r>
        <w:rPr>
          <w:rFonts w:hint="default" w:ascii="宋体" w:hAnsi="宋体" w:eastAsia="宋体" w:cs="宋体"/>
          <w:sz w:val="21"/>
          <w:szCs w:val="21"/>
        </w:rPr>
        <w:t>出厂水水质检测项目和频率</w:t>
      </w:r>
    </w:p>
    <w:tbl>
      <w:tblPr>
        <w:tblStyle w:val="8"/>
        <w:tblW w:w="8805" w:type="dxa"/>
        <w:tblInd w:w="5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60"/>
        <w:gridCol w:w="414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exact"/>
        </w:trPr>
        <w:tc>
          <w:tcPr>
            <w:tcW w:w="2160" w:type="dxa"/>
            <w:tcBorders>
              <w:top w:val="single" w:color="000000" w:sz="4" w:space="0"/>
              <w:left w:val="single" w:color="000000" w:sz="4" w:space="0"/>
              <w:bottom w:val="single" w:color="000000" w:sz="4" w:space="0"/>
              <w:right w:val="single" w:color="000000" w:sz="4" w:space="0"/>
            </w:tcBorders>
            <w:vAlign w:val="top"/>
          </w:tcPr>
          <w:p>
            <w:pPr>
              <w:pStyle w:val="12"/>
              <w:spacing w:before="77" w:line="240" w:lineRule="auto"/>
              <w:ind w:right="1"/>
              <w:jc w:val="center"/>
              <w:rPr>
                <w:rFonts w:hint="default" w:ascii="宋体" w:hAnsi="宋体" w:eastAsia="宋体" w:cs="宋体"/>
                <w:sz w:val="21"/>
                <w:szCs w:val="21"/>
              </w:rPr>
            </w:pPr>
            <w:r>
              <w:rPr>
                <w:rFonts w:hint="default" w:ascii="宋体" w:hAnsi="宋体" w:eastAsia="宋体" w:cs="宋体"/>
                <w:sz w:val="21"/>
                <w:szCs w:val="21"/>
              </w:rPr>
              <w:t>水</w:t>
            </w:r>
            <w:r>
              <w:rPr>
                <w:rFonts w:hint="default" w:ascii="宋体" w:hAnsi="宋体" w:eastAsia="宋体" w:cs="宋体"/>
                <w:spacing w:val="-2"/>
                <w:sz w:val="21"/>
                <w:szCs w:val="21"/>
              </w:rPr>
              <w:t xml:space="preserve"> </w:t>
            </w:r>
            <w:r>
              <w:rPr>
                <w:rFonts w:hint="default" w:ascii="宋体" w:hAnsi="宋体" w:eastAsia="宋体" w:cs="宋体"/>
                <w:sz w:val="21"/>
                <w:szCs w:val="21"/>
              </w:rPr>
              <w:t>样</w:t>
            </w:r>
          </w:p>
        </w:tc>
        <w:tc>
          <w:tcPr>
            <w:tcW w:w="4140" w:type="dxa"/>
            <w:tcBorders>
              <w:top w:val="single" w:color="000000" w:sz="4" w:space="0"/>
              <w:left w:val="single" w:color="000000" w:sz="4" w:space="0"/>
              <w:bottom w:val="single" w:color="000000" w:sz="4" w:space="0"/>
              <w:right w:val="single" w:color="000000" w:sz="4" w:space="0"/>
            </w:tcBorders>
            <w:vAlign w:val="top"/>
          </w:tcPr>
          <w:p>
            <w:pPr>
              <w:pStyle w:val="12"/>
              <w:spacing w:before="77" w:line="240" w:lineRule="auto"/>
              <w:ind w:right="1"/>
              <w:jc w:val="center"/>
              <w:rPr>
                <w:rFonts w:hint="default" w:ascii="宋体" w:hAnsi="宋体" w:eastAsia="宋体" w:cs="宋体"/>
                <w:sz w:val="21"/>
                <w:szCs w:val="21"/>
              </w:rPr>
            </w:pPr>
            <w:r>
              <w:rPr>
                <w:rFonts w:hint="default" w:ascii="宋体" w:hAnsi="宋体" w:eastAsia="宋体" w:cs="宋体"/>
                <w:sz w:val="21"/>
                <w:szCs w:val="21"/>
              </w:rPr>
              <w:t>检 测 项</w:t>
            </w:r>
            <w:r>
              <w:rPr>
                <w:rFonts w:hint="default" w:ascii="宋体" w:hAnsi="宋体" w:eastAsia="宋体" w:cs="宋体"/>
                <w:spacing w:val="-2"/>
                <w:sz w:val="21"/>
                <w:szCs w:val="21"/>
              </w:rPr>
              <w:t xml:space="preserve"> </w:t>
            </w:r>
            <w:r>
              <w:rPr>
                <w:rFonts w:hint="default" w:ascii="宋体" w:hAnsi="宋体" w:eastAsia="宋体" w:cs="宋体"/>
                <w:sz w:val="21"/>
                <w:szCs w:val="21"/>
              </w:rPr>
              <w:t>目</w:t>
            </w:r>
          </w:p>
        </w:tc>
        <w:tc>
          <w:tcPr>
            <w:tcW w:w="2505" w:type="dxa"/>
            <w:tcBorders>
              <w:top w:val="single" w:color="000000" w:sz="4" w:space="0"/>
              <w:left w:val="single" w:color="000000" w:sz="4" w:space="0"/>
              <w:bottom w:val="single" w:color="000000" w:sz="4" w:space="0"/>
              <w:right w:val="single" w:color="000000" w:sz="4" w:space="0"/>
            </w:tcBorders>
            <w:vAlign w:val="top"/>
          </w:tcPr>
          <w:p>
            <w:pPr>
              <w:pStyle w:val="12"/>
              <w:spacing w:before="77" w:line="240" w:lineRule="auto"/>
              <w:ind w:right="0"/>
              <w:jc w:val="center"/>
              <w:rPr>
                <w:rFonts w:hint="default" w:ascii="宋体" w:hAnsi="宋体" w:eastAsia="宋体" w:cs="宋体"/>
                <w:sz w:val="21"/>
                <w:szCs w:val="21"/>
              </w:rPr>
            </w:pPr>
            <w:r>
              <w:rPr>
                <w:rFonts w:hint="default" w:ascii="宋体" w:hAnsi="宋体" w:eastAsia="宋体" w:cs="宋体"/>
                <w:sz w:val="21"/>
                <w:szCs w:val="21"/>
              </w:rPr>
              <w:t>检 验 频</w:t>
            </w:r>
            <w:r>
              <w:rPr>
                <w:rFonts w:hint="default" w:ascii="宋体" w:hAnsi="宋体" w:eastAsia="宋体" w:cs="宋体"/>
                <w:spacing w:val="-2"/>
                <w:sz w:val="21"/>
                <w:szCs w:val="21"/>
              </w:rPr>
              <w:t xml:space="preserve"> </w:t>
            </w:r>
            <w:r>
              <w:rPr>
                <w:rFonts w:hint="default" w:ascii="宋体" w:hAnsi="宋体" w:eastAsia="宋体" w:cs="宋体"/>
                <w:sz w:val="21"/>
                <w:szCs w:val="21"/>
              </w:rPr>
              <w:t>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4" w:hRule="exact"/>
        </w:trPr>
        <w:tc>
          <w:tcPr>
            <w:tcW w:w="2160" w:type="dxa"/>
            <w:vMerge w:val="restart"/>
            <w:tcBorders>
              <w:top w:val="single" w:color="000000" w:sz="4" w:space="0"/>
              <w:left w:val="single" w:color="000000" w:sz="4" w:space="0"/>
              <w:right w:val="single" w:color="000000" w:sz="4" w:space="0"/>
            </w:tcBorders>
            <w:vAlign w:val="top"/>
          </w:tcPr>
          <w:p>
            <w:pPr>
              <w:pStyle w:val="12"/>
              <w:spacing w:line="240" w:lineRule="auto"/>
              <w:ind w:right="0"/>
              <w:jc w:val="left"/>
              <w:rPr>
                <w:rFonts w:hint="default" w:ascii="宋体" w:hAnsi="宋体" w:eastAsia="宋体" w:cs="宋体"/>
                <w:sz w:val="20"/>
                <w:szCs w:val="20"/>
              </w:rPr>
            </w:pPr>
          </w:p>
          <w:p>
            <w:pPr>
              <w:pStyle w:val="12"/>
              <w:spacing w:line="240" w:lineRule="auto"/>
              <w:ind w:right="0"/>
              <w:jc w:val="left"/>
              <w:rPr>
                <w:rFonts w:hint="default" w:ascii="宋体" w:hAnsi="宋体" w:eastAsia="宋体" w:cs="宋体"/>
                <w:sz w:val="20"/>
                <w:szCs w:val="20"/>
              </w:rPr>
            </w:pPr>
          </w:p>
          <w:p>
            <w:pPr>
              <w:pStyle w:val="12"/>
              <w:spacing w:line="240" w:lineRule="auto"/>
              <w:ind w:right="0"/>
              <w:jc w:val="left"/>
              <w:rPr>
                <w:rFonts w:hint="default" w:ascii="宋体" w:hAnsi="宋体" w:eastAsia="宋体" w:cs="宋体"/>
                <w:sz w:val="20"/>
                <w:szCs w:val="20"/>
              </w:rPr>
            </w:pPr>
          </w:p>
          <w:p>
            <w:pPr>
              <w:pStyle w:val="12"/>
              <w:spacing w:line="240" w:lineRule="auto"/>
              <w:ind w:right="0"/>
              <w:jc w:val="left"/>
              <w:rPr>
                <w:rFonts w:hint="default" w:ascii="宋体" w:hAnsi="宋体" w:eastAsia="宋体" w:cs="宋体"/>
                <w:sz w:val="20"/>
                <w:szCs w:val="20"/>
              </w:rPr>
            </w:pPr>
          </w:p>
          <w:p>
            <w:pPr>
              <w:pStyle w:val="12"/>
              <w:spacing w:before="11" w:line="240" w:lineRule="auto"/>
              <w:ind w:right="0"/>
              <w:jc w:val="left"/>
              <w:rPr>
                <w:rFonts w:hint="default" w:ascii="宋体" w:hAnsi="宋体" w:eastAsia="宋体" w:cs="宋体"/>
                <w:sz w:val="17"/>
                <w:szCs w:val="17"/>
              </w:rPr>
            </w:pPr>
          </w:p>
          <w:p>
            <w:pPr>
              <w:pStyle w:val="12"/>
              <w:spacing w:line="240" w:lineRule="auto"/>
              <w:ind w:right="0"/>
              <w:jc w:val="center"/>
              <w:rPr>
                <w:rFonts w:hint="default" w:ascii="宋体" w:hAnsi="宋体" w:eastAsia="宋体" w:cs="宋体"/>
                <w:sz w:val="21"/>
                <w:szCs w:val="21"/>
              </w:rPr>
            </w:pPr>
            <w:r>
              <w:rPr>
                <w:rFonts w:hint="default" w:ascii="宋体" w:hAnsi="宋体" w:eastAsia="宋体" w:cs="宋体"/>
                <w:sz w:val="21"/>
                <w:szCs w:val="21"/>
              </w:rPr>
              <w:t>出厂水</w:t>
            </w:r>
          </w:p>
        </w:tc>
        <w:tc>
          <w:tcPr>
            <w:tcW w:w="4140" w:type="dxa"/>
            <w:tcBorders>
              <w:top w:val="single" w:color="000000" w:sz="4" w:space="0"/>
              <w:left w:val="single" w:color="000000" w:sz="4" w:space="0"/>
              <w:bottom w:val="single" w:color="000000" w:sz="4" w:space="0"/>
              <w:right w:val="single" w:color="000000" w:sz="4" w:space="0"/>
            </w:tcBorders>
            <w:vAlign w:val="top"/>
          </w:tcPr>
          <w:p>
            <w:pPr>
              <w:pStyle w:val="12"/>
              <w:spacing w:before="31" w:line="272" w:lineRule="exact"/>
              <w:ind w:left="103" w:right="103"/>
              <w:jc w:val="both"/>
              <w:rPr>
                <w:rFonts w:hint="default" w:ascii="宋体" w:hAnsi="宋体" w:eastAsia="宋体" w:cs="宋体"/>
                <w:sz w:val="21"/>
                <w:szCs w:val="21"/>
              </w:rPr>
            </w:pPr>
            <w:r>
              <w:rPr>
                <w:rFonts w:hint="default" w:ascii="宋体" w:hAnsi="宋体" w:eastAsia="宋体" w:cs="宋体"/>
                <w:spacing w:val="8"/>
                <w:w w:val="95"/>
                <w:sz w:val="21"/>
                <w:szCs w:val="21"/>
              </w:rPr>
              <w:t>浑浊度、色度、臭和味、肉眼可见物、消 毒剂余量、菌落总数、总大肠菌群、大肠 埃希氏菌或耐热大肠菌群、高锰酸盐指数</w:t>
            </w:r>
          </w:p>
          <w:p>
            <w:pPr>
              <w:pStyle w:val="12"/>
              <w:spacing w:line="263" w:lineRule="exact"/>
              <w:ind w:left="103" w:right="0"/>
              <w:jc w:val="both"/>
              <w:rPr>
                <w:rFonts w:hint="default" w:ascii="宋体" w:hAnsi="宋体" w:eastAsia="宋体" w:cs="宋体"/>
                <w:sz w:val="21"/>
                <w:szCs w:val="21"/>
              </w:rPr>
            </w:pPr>
            <w:r>
              <w:rPr>
                <w:rFonts w:hint="default" w:ascii="宋体" w:hAnsi="宋体" w:eastAsia="宋体" w:cs="宋体"/>
                <w:spacing w:val="-1"/>
                <w:w w:val="99"/>
                <w:sz w:val="21"/>
                <w:szCs w:val="21"/>
              </w:rPr>
              <w:t>（</w:t>
            </w:r>
            <w:r>
              <w:rPr>
                <w:rFonts w:hint="default" w:ascii="宋体" w:hAnsi="宋体" w:eastAsia="宋体" w:cs="宋体"/>
                <w:spacing w:val="2"/>
                <w:w w:val="99"/>
                <w:sz w:val="21"/>
                <w:szCs w:val="21"/>
              </w:rPr>
              <w:t>以</w:t>
            </w:r>
            <w:r>
              <w:rPr>
                <w:rFonts w:hint="default" w:ascii="宋体" w:hAnsi="宋体" w:eastAsia="宋体" w:cs="宋体"/>
                <w:spacing w:val="1"/>
                <w:w w:val="99"/>
                <w:sz w:val="21"/>
                <w:szCs w:val="21"/>
              </w:rPr>
              <w:t>O</w:t>
            </w:r>
            <w:r>
              <w:rPr>
                <w:rFonts w:hint="default" w:ascii="宋体" w:hAnsi="宋体" w:eastAsia="宋体" w:cs="宋体"/>
                <w:spacing w:val="-3"/>
                <w:w w:val="105"/>
                <w:position w:val="-2"/>
                <w:sz w:val="10"/>
                <w:szCs w:val="10"/>
              </w:rPr>
              <w:t>2</w:t>
            </w:r>
            <w:r>
              <w:rPr>
                <w:rFonts w:hint="default" w:ascii="宋体" w:hAnsi="宋体" w:eastAsia="宋体" w:cs="宋体"/>
                <w:spacing w:val="-1"/>
                <w:w w:val="99"/>
                <w:sz w:val="21"/>
                <w:szCs w:val="21"/>
              </w:rPr>
              <w:t>计</w:t>
            </w:r>
            <w:r>
              <w:rPr>
                <w:rFonts w:hint="default" w:ascii="宋体" w:hAnsi="宋体" w:eastAsia="宋体" w:cs="宋体"/>
                <w:spacing w:val="2"/>
                <w:w w:val="99"/>
                <w:sz w:val="21"/>
                <w:szCs w:val="21"/>
              </w:rPr>
              <w:t>）、</w:t>
            </w:r>
            <w:r>
              <w:rPr>
                <w:rFonts w:hint="default" w:ascii="宋体" w:hAnsi="宋体" w:eastAsia="宋体" w:cs="宋体"/>
                <w:spacing w:val="1"/>
                <w:w w:val="99"/>
                <w:sz w:val="21"/>
                <w:szCs w:val="21"/>
              </w:rPr>
              <w:t>p</w:t>
            </w:r>
            <w:r>
              <w:rPr>
                <w:rFonts w:hint="default" w:ascii="宋体" w:hAnsi="宋体" w:eastAsia="宋体" w:cs="宋体"/>
                <w:w w:val="99"/>
                <w:sz w:val="21"/>
                <w:szCs w:val="21"/>
              </w:rPr>
              <w:t>H</w:t>
            </w:r>
          </w:p>
        </w:tc>
        <w:tc>
          <w:tcPr>
            <w:tcW w:w="2505" w:type="dxa"/>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left"/>
              <w:rPr>
                <w:rFonts w:hint="default" w:ascii="宋体" w:hAnsi="宋体" w:eastAsia="宋体" w:cs="宋体"/>
                <w:sz w:val="20"/>
                <w:szCs w:val="20"/>
              </w:rPr>
            </w:pPr>
          </w:p>
          <w:p>
            <w:pPr>
              <w:pStyle w:val="12"/>
              <w:spacing w:before="150" w:line="240" w:lineRule="auto"/>
              <w:ind w:right="0"/>
              <w:jc w:val="center"/>
              <w:rPr>
                <w:rFonts w:hint="default" w:ascii="宋体" w:hAnsi="宋体" w:eastAsia="宋体" w:cs="宋体"/>
                <w:sz w:val="21"/>
                <w:szCs w:val="21"/>
              </w:rPr>
            </w:pPr>
            <w:r>
              <w:rPr>
                <w:rFonts w:hint="default" w:ascii="宋体" w:hAnsi="宋体" w:eastAsia="宋体" w:cs="宋体"/>
                <w:sz w:val="21"/>
                <w:szCs w:val="21"/>
              </w:rPr>
              <w:t>每日不少于1次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9" w:hRule="exact"/>
        </w:trPr>
        <w:tc>
          <w:tcPr>
            <w:tcW w:w="2160" w:type="dxa"/>
            <w:vMerge w:val="continue"/>
            <w:tcBorders>
              <w:left w:val="single" w:color="000000" w:sz="4" w:space="0"/>
              <w:right w:val="single" w:color="000000" w:sz="4" w:space="0"/>
            </w:tcBorders>
            <w:vAlign w:val="top"/>
          </w:tcPr>
          <w:p/>
        </w:tc>
        <w:tc>
          <w:tcPr>
            <w:tcW w:w="4140" w:type="dxa"/>
            <w:tcBorders>
              <w:top w:val="single" w:color="000000" w:sz="4" w:space="0"/>
              <w:left w:val="single" w:color="000000" w:sz="4" w:space="0"/>
              <w:bottom w:val="single" w:color="000000" w:sz="4" w:space="0"/>
              <w:right w:val="single" w:color="000000" w:sz="4" w:space="0"/>
            </w:tcBorders>
            <w:vAlign w:val="top"/>
          </w:tcPr>
          <w:p>
            <w:pPr>
              <w:pStyle w:val="12"/>
              <w:spacing w:before="36" w:line="272" w:lineRule="exact"/>
              <w:ind w:left="103" w:right="101"/>
              <w:jc w:val="left"/>
              <w:rPr>
                <w:rFonts w:hint="default" w:ascii="宋体" w:hAnsi="宋体" w:eastAsia="宋体" w:cs="宋体"/>
                <w:sz w:val="21"/>
                <w:szCs w:val="21"/>
              </w:rPr>
            </w:pPr>
            <w:r>
              <w:rPr>
                <w:rFonts w:hint="default" w:ascii="宋体" w:hAnsi="宋体" w:eastAsia="宋体" w:cs="宋体"/>
                <w:spacing w:val="2"/>
                <w:sz w:val="21"/>
                <w:szCs w:val="21"/>
              </w:rPr>
              <w:t xml:space="preserve">《生活饮用水卫生标准》GB </w:t>
            </w:r>
            <w:r>
              <w:rPr>
                <w:rFonts w:hint="default" w:ascii="宋体" w:hAnsi="宋体" w:eastAsia="宋体" w:cs="宋体"/>
                <w:sz w:val="21"/>
                <w:szCs w:val="21"/>
              </w:rPr>
              <w:t>5749表1、表2 全部项目</w:t>
            </w:r>
          </w:p>
        </w:tc>
        <w:tc>
          <w:tcPr>
            <w:tcW w:w="2505" w:type="dxa"/>
            <w:tcBorders>
              <w:top w:val="single" w:color="000000" w:sz="4" w:space="0"/>
              <w:left w:val="single" w:color="000000" w:sz="4" w:space="0"/>
              <w:bottom w:val="single" w:color="000000" w:sz="4" w:space="0"/>
              <w:right w:val="single" w:color="000000" w:sz="4" w:space="0"/>
            </w:tcBorders>
            <w:vAlign w:val="top"/>
          </w:tcPr>
          <w:p>
            <w:pPr>
              <w:pStyle w:val="12"/>
              <w:spacing w:before="145" w:line="240" w:lineRule="auto"/>
              <w:ind w:right="0"/>
              <w:jc w:val="center"/>
              <w:rPr>
                <w:rFonts w:hint="default" w:ascii="宋体" w:hAnsi="宋体" w:eastAsia="宋体" w:cs="宋体"/>
                <w:sz w:val="21"/>
                <w:szCs w:val="21"/>
              </w:rPr>
            </w:pPr>
            <w:r>
              <w:rPr>
                <w:rFonts w:hint="default" w:ascii="宋体" w:hAnsi="宋体" w:eastAsia="宋体" w:cs="宋体"/>
                <w:sz w:val="21"/>
                <w:szCs w:val="21"/>
              </w:rPr>
              <w:t>每月不少于1次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14" w:hRule="exact"/>
        </w:trPr>
        <w:tc>
          <w:tcPr>
            <w:tcW w:w="2160" w:type="dxa"/>
            <w:vMerge w:val="continue"/>
            <w:tcBorders>
              <w:left w:val="single" w:color="000000" w:sz="4" w:space="0"/>
              <w:bottom w:val="single" w:color="000000" w:sz="4" w:space="0"/>
              <w:right w:val="single" w:color="000000" w:sz="4" w:space="0"/>
            </w:tcBorders>
            <w:vAlign w:val="top"/>
          </w:tcPr>
          <w:p/>
        </w:tc>
        <w:tc>
          <w:tcPr>
            <w:tcW w:w="4140" w:type="dxa"/>
            <w:tcBorders>
              <w:top w:val="single" w:color="000000" w:sz="4" w:space="0"/>
              <w:left w:val="single" w:color="000000" w:sz="4" w:space="0"/>
              <w:bottom w:val="single" w:color="000000" w:sz="4" w:space="0"/>
              <w:right w:val="single" w:color="000000" w:sz="4" w:space="0"/>
            </w:tcBorders>
            <w:vAlign w:val="top"/>
          </w:tcPr>
          <w:p>
            <w:pPr>
              <w:pStyle w:val="12"/>
              <w:spacing w:before="4" w:line="240" w:lineRule="auto"/>
              <w:ind w:right="0"/>
              <w:jc w:val="left"/>
              <w:rPr>
                <w:rFonts w:hint="default" w:ascii="宋体" w:hAnsi="宋体" w:eastAsia="宋体" w:cs="宋体"/>
                <w:sz w:val="20"/>
                <w:szCs w:val="20"/>
              </w:rPr>
            </w:pPr>
          </w:p>
          <w:p>
            <w:pPr>
              <w:pStyle w:val="12"/>
              <w:spacing w:line="272" w:lineRule="exact"/>
              <w:ind w:left="103" w:right="103"/>
              <w:jc w:val="left"/>
              <w:rPr>
                <w:rFonts w:hint="default" w:ascii="宋体" w:hAnsi="宋体" w:eastAsia="宋体" w:cs="宋体"/>
                <w:sz w:val="21"/>
                <w:szCs w:val="21"/>
              </w:rPr>
            </w:pPr>
            <w:r>
              <w:rPr>
                <w:rFonts w:hint="default" w:ascii="宋体" w:hAnsi="宋体" w:eastAsia="宋体" w:cs="宋体"/>
                <w:spacing w:val="8"/>
                <w:sz w:val="21"/>
                <w:szCs w:val="21"/>
              </w:rPr>
              <w:t>《生活饮用水卫生标准》GB</w:t>
            </w:r>
            <w:r>
              <w:rPr>
                <w:rFonts w:hint="default" w:ascii="宋体" w:hAnsi="宋体" w:eastAsia="宋体" w:cs="宋体"/>
                <w:spacing w:val="-3"/>
                <w:sz w:val="21"/>
                <w:szCs w:val="21"/>
              </w:rPr>
              <w:t xml:space="preserve"> </w:t>
            </w:r>
            <w:r>
              <w:rPr>
                <w:rFonts w:hint="default" w:ascii="宋体" w:hAnsi="宋体" w:eastAsia="宋体" w:cs="宋体"/>
                <w:spacing w:val="4"/>
                <w:sz w:val="21"/>
                <w:szCs w:val="21"/>
              </w:rPr>
              <w:t xml:space="preserve">5749表3全部 </w:t>
            </w:r>
            <w:r>
              <w:rPr>
                <w:rFonts w:hint="default" w:ascii="宋体" w:hAnsi="宋体" w:eastAsia="宋体" w:cs="宋体"/>
                <w:sz w:val="21"/>
                <w:szCs w:val="21"/>
              </w:rPr>
              <w:t>项目</w:t>
            </w:r>
          </w:p>
        </w:tc>
        <w:tc>
          <w:tcPr>
            <w:tcW w:w="2505" w:type="dxa"/>
            <w:tcBorders>
              <w:top w:val="single" w:color="000000" w:sz="4" w:space="0"/>
              <w:left w:val="single" w:color="000000" w:sz="4" w:space="0"/>
              <w:bottom w:val="single" w:color="000000" w:sz="4" w:space="0"/>
              <w:right w:val="single" w:color="000000" w:sz="4" w:space="0"/>
            </w:tcBorders>
            <w:vAlign w:val="top"/>
          </w:tcPr>
          <w:p>
            <w:pPr>
              <w:pStyle w:val="12"/>
              <w:spacing w:line="240" w:lineRule="exact"/>
              <w:ind w:right="1"/>
              <w:jc w:val="center"/>
              <w:rPr>
                <w:rFonts w:hint="default" w:ascii="宋体" w:hAnsi="宋体" w:eastAsia="宋体" w:cs="宋体"/>
                <w:sz w:val="21"/>
                <w:szCs w:val="21"/>
              </w:rPr>
            </w:pPr>
            <w:r>
              <w:rPr>
                <w:rFonts w:hint="default" w:ascii="宋体" w:hAnsi="宋体" w:eastAsia="宋体" w:cs="宋体"/>
                <w:sz w:val="21"/>
                <w:szCs w:val="21"/>
              </w:rPr>
              <w:t>以地表水为水源：每半</w:t>
            </w:r>
          </w:p>
          <w:p>
            <w:pPr>
              <w:pStyle w:val="12"/>
              <w:spacing w:line="237" w:lineRule="auto"/>
              <w:ind w:left="197" w:right="198"/>
              <w:jc w:val="center"/>
              <w:rPr>
                <w:rFonts w:hint="default" w:ascii="宋体" w:hAnsi="宋体" w:eastAsia="宋体" w:cs="宋体"/>
                <w:sz w:val="21"/>
                <w:szCs w:val="21"/>
              </w:rPr>
            </w:pPr>
            <w:r>
              <w:rPr>
                <w:rFonts w:hint="default" w:ascii="宋体" w:hAnsi="宋体" w:eastAsia="宋体" w:cs="宋体"/>
                <w:sz w:val="21"/>
                <w:szCs w:val="21"/>
              </w:rPr>
              <w:t xml:space="preserve">年不少于1次； </w:t>
            </w:r>
            <w:r>
              <w:rPr>
                <w:rFonts w:hint="default" w:ascii="宋体" w:hAnsi="宋体" w:eastAsia="宋体" w:cs="宋体"/>
                <w:w w:val="95"/>
                <w:sz w:val="21"/>
                <w:szCs w:val="21"/>
              </w:rPr>
              <w:t xml:space="preserve">以地下水为水源：每一 </w:t>
            </w:r>
            <w:r>
              <w:rPr>
                <w:rFonts w:hint="default" w:ascii="宋体" w:hAnsi="宋体" w:eastAsia="宋体" w:cs="宋体"/>
                <w:sz w:val="21"/>
                <w:szCs w:val="21"/>
              </w:rPr>
              <w:t>年不少于1次</w:t>
            </w:r>
          </w:p>
        </w:tc>
      </w:tr>
    </w:tbl>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right="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2.原水、出厂水、管网水水质监测采样点选择、检验项目、检验频率、合格率及计算方法应按《城市供水水质标准》(CJ/T206)要求执行。</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3.水厂取水口或原水泵房可根据水质情况配置水质在线仪表。</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4.二次供水设施管理单位应保证二次供水设施完好，定期对水质进行检测，每季度至少对供水设施清洗消毒1次，保证二次供水水质符合国家规定标准符合《二次供水设施卫生规范》(GB17051)有关规定。</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（二）水厂运行与管理</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default" w:ascii="仿宋" w:hAnsi="仿宋" w:eastAsia="仿宋" w:cs="仿宋"/>
          <w:b/>
          <w:bCs/>
          <w:kern w:val="2"/>
          <w:sz w:val="32"/>
          <w:szCs w:val="32"/>
          <w:lang w:val="en-US" w:eastAsia="zh-CN" w:bidi="ar-SA"/>
        </w:rPr>
        <w:t>1</w:t>
      </w:r>
      <w:r>
        <w:rPr>
          <w:rFonts w:hint="eastAsia" w:ascii="仿宋" w:hAnsi="仿宋" w:eastAsia="仿宋" w:cs="仿宋"/>
          <w:b/>
          <w:bCs/>
          <w:kern w:val="2"/>
          <w:sz w:val="32"/>
          <w:szCs w:val="32"/>
          <w:lang w:val="en-US" w:eastAsia="zh-CN" w:bidi="ar-SA"/>
        </w:rPr>
        <w:t>.运行质量控制。</w:t>
      </w:r>
      <w:r>
        <w:rPr>
          <w:rFonts w:hint="eastAsia" w:ascii="仿宋" w:hAnsi="仿宋" w:eastAsia="仿宋" w:cs="仿宋"/>
          <w:kern w:val="2"/>
          <w:sz w:val="32"/>
          <w:szCs w:val="32"/>
          <w:lang w:val="en-US" w:eastAsia="zh-CN" w:bidi="ar-SA"/>
        </w:rPr>
        <w:t>按照《城镇供水水质在线监测技术标准》（CJJ/T271）等标准规范要求定期对仪器设备进行维护、清洗、校准，并做好相应记录；按规定对净水药剂、消毒剂进行计量投加，按规定对净水材料和药剂进行抽检。</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2.供水设施设备养护与维修。</w:t>
      </w:r>
      <w:r>
        <w:rPr>
          <w:rFonts w:hint="default" w:ascii="仿宋" w:hAnsi="仿宋" w:eastAsia="仿宋" w:cs="仿宋"/>
          <w:kern w:val="2"/>
          <w:sz w:val="32"/>
          <w:szCs w:val="32"/>
          <w:lang w:val="en-US" w:eastAsia="zh-CN" w:bidi="ar-SA"/>
        </w:rPr>
        <w:t>供水厂应建立设施设备管理台账</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日常保养应检查供水设施运行状况，设备、环境卫生清洁，传动部件按照规定润滑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定期维护应对设施进行检查（包括巡检），对异常情况及时检修或安排计划检修，对设施需进行全面强制性检修的，宜列入年度计划；大修理（恢复性修理）应有计划地对设施进行全面检修及对重要部件进行修复或更换，使设施恢 复到良好的技术状态。</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3.安全生产。</w:t>
      </w:r>
      <w:r>
        <w:rPr>
          <w:rFonts w:hint="eastAsia" w:ascii="仿宋" w:hAnsi="仿宋" w:eastAsia="仿宋" w:cs="仿宋"/>
          <w:kern w:val="2"/>
          <w:sz w:val="32"/>
          <w:szCs w:val="32"/>
          <w:lang w:val="en-US" w:eastAsia="zh-CN" w:bidi="ar-SA"/>
        </w:rPr>
        <w:t>按照《城镇供水厂运行维护及安全技术规程》（CJJ58）要求，制定巡查制度和交接班制度，并上墙。</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4.安防监控。</w:t>
      </w:r>
      <w:r>
        <w:rPr>
          <w:rFonts w:hint="eastAsia" w:ascii="仿宋" w:hAnsi="仿宋" w:eastAsia="仿宋" w:cs="仿宋"/>
          <w:kern w:val="2"/>
          <w:sz w:val="32"/>
          <w:szCs w:val="32"/>
          <w:lang w:val="en-US" w:eastAsia="zh-CN" w:bidi="ar-SA"/>
        </w:rPr>
        <w:t>按照相关要求建立完善安防监控系统。</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5.岗前培训与持证上岗。</w:t>
      </w:r>
      <w:r>
        <w:rPr>
          <w:rFonts w:hint="eastAsia" w:ascii="仿宋" w:hAnsi="仿宋" w:eastAsia="仿宋" w:cs="仿宋"/>
          <w:kern w:val="2"/>
          <w:sz w:val="32"/>
          <w:szCs w:val="32"/>
          <w:lang w:val="en-US" w:eastAsia="zh-CN" w:bidi="ar-SA"/>
        </w:rPr>
        <w:t>直接从事供、管水人员须取得体检合格证方可上岗，每年进行1次健康检查:未经卫生知识培训不得上岗，符合《生活饮用水卫生监督管理办法》。</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（三）管网运行与管理</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default" w:ascii="宋体" w:hAnsi="宋体" w:eastAsia="宋体" w:cs="宋体"/>
          <w:sz w:val="21"/>
          <w:szCs w:val="21"/>
        </w:rPr>
      </w:pPr>
      <w:r>
        <w:rPr>
          <w:rFonts w:hint="eastAsia" w:ascii="楷体" w:hAnsi="楷体" w:eastAsia="楷体" w:cs="楷体"/>
          <w:b/>
          <w:bCs/>
          <w:kern w:val="2"/>
          <w:sz w:val="32"/>
          <w:szCs w:val="32"/>
          <w:lang w:val="en-US" w:eastAsia="zh-CN" w:bidi="ar-SA"/>
        </w:rPr>
        <w:t xml:space="preserve"> </w:t>
      </w:r>
      <w:r>
        <w:rPr>
          <w:rFonts w:hint="eastAsia" w:ascii="仿宋" w:hAnsi="仿宋" w:eastAsia="仿宋" w:cs="仿宋"/>
          <w:b/>
          <w:bCs/>
          <w:kern w:val="2"/>
          <w:sz w:val="32"/>
          <w:szCs w:val="32"/>
          <w:lang w:val="en-US" w:eastAsia="zh-CN" w:bidi="ar-SA"/>
        </w:rPr>
        <w:t>1.管理与调度。</w:t>
      </w:r>
      <w:r>
        <w:rPr>
          <w:rFonts w:hint="default" w:ascii="仿宋" w:hAnsi="仿宋" w:eastAsia="仿宋" w:cs="仿宋"/>
          <w:kern w:val="2"/>
          <w:sz w:val="32"/>
          <w:szCs w:val="32"/>
          <w:lang w:val="en-US" w:eastAsia="zh-CN" w:bidi="ar-SA"/>
        </w:rPr>
        <w:t>建立供水水质、水压、水量等实时监测信息系统</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管网水水质检测项目和频率应按</w:t>
      </w:r>
      <w:r>
        <w:rPr>
          <w:rFonts w:hint="eastAsia" w:ascii="仿宋" w:hAnsi="仿宋" w:eastAsia="仿宋" w:cs="仿宋"/>
          <w:kern w:val="2"/>
          <w:sz w:val="32"/>
          <w:szCs w:val="32"/>
          <w:lang w:val="en-US" w:eastAsia="zh-CN" w:bidi="ar-SA"/>
        </w:rPr>
        <w:t>下表进行评价。</w:t>
      </w:r>
      <w:r>
        <w:rPr>
          <w:rFonts w:hint="default" w:ascii="仿宋" w:hAnsi="仿宋" w:eastAsia="仿宋" w:cs="仿宋"/>
          <w:kern w:val="2"/>
          <w:sz w:val="32"/>
          <w:szCs w:val="32"/>
          <w:lang w:val="en-US" w:eastAsia="zh-CN" w:bidi="ar-SA"/>
        </w:rPr>
        <w:t xml:space="preserve"> </w:t>
      </w:r>
    </w:p>
    <w:p>
      <w:pPr>
        <w:spacing w:before="37" w:after="53"/>
        <w:ind w:left="0" w:right="2" w:firstLine="0"/>
        <w:jc w:val="center"/>
        <w:rPr>
          <w:rFonts w:hint="default" w:ascii="宋体" w:hAnsi="宋体" w:eastAsia="宋体" w:cs="宋体"/>
          <w:sz w:val="21"/>
          <w:szCs w:val="21"/>
        </w:rPr>
      </w:pPr>
      <w:r>
        <w:rPr>
          <w:rFonts w:hint="default" w:ascii="宋体" w:hAnsi="宋体" w:eastAsia="宋体" w:cs="宋体"/>
          <w:sz w:val="21"/>
          <w:szCs w:val="21"/>
        </w:rPr>
        <w:t>管网水水质检测项目和频率</w:t>
      </w:r>
    </w:p>
    <w:tbl>
      <w:tblPr>
        <w:tblStyle w:val="8"/>
        <w:tblW w:w="8805" w:type="dxa"/>
        <w:tblInd w:w="5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60"/>
        <w:gridCol w:w="414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exact"/>
        </w:trPr>
        <w:tc>
          <w:tcPr>
            <w:tcW w:w="2160" w:type="dxa"/>
            <w:tcBorders>
              <w:top w:val="single" w:color="000000" w:sz="4" w:space="0"/>
              <w:left w:val="single" w:color="000000" w:sz="4" w:space="0"/>
              <w:bottom w:val="single" w:color="000000" w:sz="4" w:space="0"/>
              <w:right w:val="single" w:color="000000" w:sz="4" w:space="0"/>
            </w:tcBorders>
            <w:vAlign w:val="top"/>
          </w:tcPr>
          <w:p>
            <w:pPr>
              <w:pStyle w:val="12"/>
              <w:tabs>
                <w:tab w:val="left" w:pos="420"/>
              </w:tabs>
              <w:spacing w:before="54" w:line="240" w:lineRule="auto"/>
              <w:ind w:left="1" w:right="0"/>
              <w:jc w:val="center"/>
              <w:rPr>
                <w:rFonts w:hint="default" w:ascii="宋体" w:hAnsi="宋体" w:eastAsia="宋体" w:cs="宋体"/>
                <w:sz w:val="21"/>
                <w:szCs w:val="21"/>
              </w:rPr>
            </w:pPr>
            <w:r>
              <w:rPr>
                <w:rFonts w:hint="default" w:ascii="宋体" w:hAnsi="宋体" w:eastAsia="宋体" w:cs="宋体"/>
                <w:w w:val="95"/>
                <w:sz w:val="21"/>
                <w:szCs w:val="21"/>
              </w:rPr>
              <w:t>水</w:t>
            </w:r>
            <w:r>
              <w:rPr>
                <w:rFonts w:hint="default" w:ascii="宋体" w:hAnsi="宋体" w:eastAsia="宋体" w:cs="宋体"/>
                <w:w w:val="95"/>
                <w:sz w:val="21"/>
                <w:szCs w:val="21"/>
              </w:rPr>
              <w:tab/>
            </w:r>
            <w:r>
              <w:rPr>
                <w:rFonts w:hint="default" w:ascii="宋体" w:hAnsi="宋体" w:eastAsia="宋体" w:cs="宋体"/>
                <w:sz w:val="21"/>
                <w:szCs w:val="21"/>
              </w:rPr>
              <w:t>样</w:t>
            </w:r>
          </w:p>
        </w:tc>
        <w:tc>
          <w:tcPr>
            <w:tcW w:w="4140" w:type="dxa"/>
            <w:tcBorders>
              <w:top w:val="single" w:color="000000" w:sz="4" w:space="0"/>
              <w:left w:val="single" w:color="000000" w:sz="4" w:space="0"/>
              <w:bottom w:val="single" w:color="000000" w:sz="4" w:space="0"/>
              <w:right w:val="single" w:color="000000" w:sz="4" w:space="0"/>
            </w:tcBorders>
            <w:vAlign w:val="top"/>
          </w:tcPr>
          <w:p>
            <w:pPr>
              <w:pStyle w:val="12"/>
              <w:spacing w:before="54" w:line="240" w:lineRule="auto"/>
              <w:ind w:right="1"/>
              <w:jc w:val="center"/>
              <w:rPr>
                <w:rFonts w:hint="default" w:ascii="宋体" w:hAnsi="宋体" w:eastAsia="宋体" w:cs="宋体"/>
                <w:sz w:val="21"/>
                <w:szCs w:val="21"/>
              </w:rPr>
            </w:pPr>
            <w:r>
              <w:rPr>
                <w:rFonts w:hint="default" w:ascii="宋体" w:hAnsi="宋体" w:eastAsia="宋体" w:cs="宋体"/>
                <w:sz w:val="21"/>
                <w:szCs w:val="21"/>
              </w:rPr>
              <w:t>检 测 项</w:t>
            </w:r>
            <w:r>
              <w:rPr>
                <w:rFonts w:hint="default" w:ascii="宋体" w:hAnsi="宋体" w:eastAsia="宋体" w:cs="宋体"/>
                <w:spacing w:val="-2"/>
                <w:sz w:val="21"/>
                <w:szCs w:val="21"/>
              </w:rPr>
              <w:t xml:space="preserve"> </w:t>
            </w:r>
            <w:r>
              <w:rPr>
                <w:rFonts w:hint="default" w:ascii="宋体" w:hAnsi="宋体" w:eastAsia="宋体" w:cs="宋体"/>
                <w:sz w:val="21"/>
                <w:szCs w:val="21"/>
              </w:rPr>
              <w:t>目</w:t>
            </w:r>
          </w:p>
        </w:tc>
        <w:tc>
          <w:tcPr>
            <w:tcW w:w="2505" w:type="dxa"/>
            <w:tcBorders>
              <w:top w:val="single" w:color="000000" w:sz="4" w:space="0"/>
              <w:left w:val="single" w:color="000000" w:sz="4" w:space="0"/>
              <w:bottom w:val="single" w:color="000000" w:sz="4" w:space="0"/>
              <w:right w:val="single" w:color="000000" w:sz="4" w:space="0"/>
            </w:tcBorders>
            <w:vAlign w:val="top"/>
          </w:tcPr>
          <w:p>
            <w:pPr>
              <w:pStyle w:val="12"/>
              <w:spacing w:before="54" w:line="240" w:lineRule="auto"/>
              <w:ind w:right="0"/>
              <w:jc w:val="center"/>
              <w:rPr>
                <w:rFonts w:hint="default" w:ascii="宋体" w:hAnsi="宋体" w:eastAsia="宋体" w:cs="宋体"/>
                <w:sz w:val="21"/>
                <w:szCs w:val="21"/>
              </w:rPr>
            </w:pPr>
            <w:r>
              <w:rPr>
                <w:rFonts w:hint="default" w:ascii="宋体" w:hAnsi="宋体" w:eastAsia="宋体" w:cs="宋体"/>
                <w:sz w:val="21"/>
                <w:szCs w:val="21"/>
              </w:rPr>
              <w:t>检 验 频</w:t>
            </w:r>
            <w:r>
              <w:rPr>
                <w:rFonts w:hint="default" w:ascii="宋体" w:hAnsi="宋体" w:eastAsia="宋体" w:cs="宋体"/>
                <w:spacing w:val="-2"/>
                <w:sz w:val="21"/>
                <w:szCs w:val="21"/>
              </w:rPr>
              <w:t xml:space="preserve"> </w:t>
            </w:r>
            <w:r>
              <w:rPr>
                <w:rFonts w:hint="default" w:ascii="宋体" w:hAnsi="宋体" w:eastAsia="宋体" w:cs="宋体"/>
                <w:sz w:val="21"/>
                <w:szCs w:val="21"/>
              </w:rPr>
              <w:t>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7" w:hRule="exact"/>
        </w:trPr>
        <w:tc>
          <w:tcPr>
            <w:tcW w:w="2160" w:type="dxa"/>
            <w:tcBorders>
              <w:top w:val="single" w:color="000000" w:sz="4" w:space="0"/>
              <w:left w:val="single" w:color="000000" w:sz="4" w:space="0"/>
              <w:bottom w:val="single" w:color="000000" w:sz="4" w:space="0"/>
              <w:right w:val="single" w:color="000000" w:sz="4" w:space="0"/>
            </w:tcBorders>
            <w:vAlign w:val="top"/>
          </w:tcPr>
          <w:p>
            <w:pPr>
              <w:pStyle w:val="12"/>
              <w:spacing w:before="2" w:line="240" w:lineRule="auto"/>
              <w:ind w:right="0"/>
              <w:jc w:val="left"/>
              <w:rPr>
                <w:rFonts w:hint="default" w:ascii="宋体" w:hAnsi="宋体" w:eastAsia="宋体" w:cs="宋体"/>
                <w:sz w:val="18"/>
                <w:szCs w:val="18"/>
              </w:rPr>
            </w:pPr>
          </w:p>
          <w:p>
            <w:pPr>
              <w:pStyle w:val="12"/>
              <w:spacing w:line="240" w:lineRule="auto"/>
              <w:ind w:right="0"/>
              <w:jc w:val="center"/>
              <w:rPr>
                <w:rFonts w:hint="default" w:ascii="宋体" w:hAnsi="宋体" w:eastAsia="宋体" w:cs="宋体"/>
                <w:sz w:val="21"/>
                <w:szCs w:val="21"/>
              </w:rPr>
            </w:pPr>
            <w:r>
              <w:rPr>
                <w:rFonts w:hint="default" w:ascii="宋体" w:hAnsi="宋体" w:eastAsia="宋体" w:cs="宋体"/>
                <w:sz w:val="21"/>
                <w:szCs w:val="21"/>
              </w:rPr>
              <w:t>管网水</w:t>
            </w:r>
          </w:p>
        </w:tc>
        <w:tc>
          <w:tcPr>
            <w:tcW w:w="4140" w:type="dxa"/>
            <w:tcBorders>
              <w:top w:val="single" w:color="000000" w:sz="4" w:space="0"/>
              <w:left w:val="single" w:color="000000" w:sz="4" w:space="0"/>
              <w:bottom w:val="single" w:color="000000" w:sz="4" w:space="0"/>
              <w:right w:val="single" w:color="000000" w:sz="4" w:space="0"/>
            </w:tcBorders>
            <w:vAlign w:val="top"/>
          </w:tcPr>
          <w:p>
            <w:pPr>
              <w:pStyle w:val="12"/>
              <w:spacing w:line="240" w:lineRule="exact"/>
              <w:ind w:left="175" w:right="0"/>
              <w:jc w:val="left"/>
              <w:rPr>
                <w:rFonts w:hint="default" w:ascii="宋体" w:hAnsi="宋体" w:eastAsia="宋体" w:cs="宋体"/>
                <w:sz w:val="21"/>
                <w:szCs w:val="21"/>
              </w:rPr>
            </w:pPr>
            <w:r>
              <w:rPr>
                <w:rFonts w:hint="default" w:ascii="宋体" w:hAnsi="宋体" w:eastAsia="宋体" w:cs="宋体"/>
                <w:sz w:val="21"/>
                <w:szCs w:val="21"/>
              </w:rPr>
              <w:t>浑浊度、色度、臭和味、消毒剂余量、菌</w:t>
            </w:r>
          </w:p>
          <w:p>
            <w:pPr>
              <w:pStyle w:val="12"/>
              <w:spacing w:before="26" w:line="272" w:lineRule="exact"/>
              <w:ind w:left="201" w:right="175" w:hanging="27"/>
              <w:jc w:val="left"/>
              <w:rPr>
                <w:rFonts w:hint="default" w:ascii="宋体" w:hAnsi="宋体" w:eastAsia="宋体" w:cs="宋体"/>
                <w:sz w:val="21"/>
                <w:szCs w:val="21"/>
              </w:rPr>
            </w:pPr>
            <w:r>
              <w:rPr>
                <w:rFonts w:hint="default" w:ascii="宋体" w:hAnsi="宋体" w:eastAsia="宋体" w:cs="宋体"/>
                <w:w w:val="95"/>
                <w:sz w:val="21"/>
                <w:szCs w:val="21"/>
              </w:rPr>
              <w:t xml:space="preserve">落总数、大肠埃希氏菌或耐热大肠菌群、 </w:t>
            </w:r>
            <w:r>
              <w:rPr>
                <w:rFonts w:hint="default" w:ascii="宋体" w:hAnsi="宋体" w:eastAsia="宋体" w:cs="宋体"/>
                <w:w w:val="99"/>
                <w:sz w:val="21"/>
                <w:szCs w:val="21"/>
              </w:rPr>
              <w:t>高锰酸盐指数（以O</w:t>
            </w:r>
            <w:r>
              <w:rPr>
                <w:rFonts w:hint="default" w:ascii="宋体" w:hAnsi="宋体" w:eastAsia="宋体" w:cs="宋体"/>
                <w:w w:val="99"/>
                <w:position w:val="-2"/>
                <w:sz w:val="10"/>
                <w:szCs w:val="10"/>
              </w:rPr>
              <w:t>2</w:t>
            </w:r>
            <w:r>
              <w:rPr>
                <w:rFonts w:hint="default" w:ascii="宋体" w:hAnsi="宋体" w:eastAsia="宋体" w:cs="宋体"/>
                <w:w w:val="99"/>
                <w:sz w:val="21"/>
                <w:szCs w:val="21"/>
              </w:rPr>
              <w:t>计）（管网末梢点）</w:t>
            </w:r>
          </w:p>
        </w:tc>
        <w:tc>
          <w:tcPr>
            <w:tcW w:w="2505" w:type="dxa"/>
            <w:tcBorders>
              <w:top w:val="single" w:color="000000" w:sz="4" w:space="0"/>
              <w:left w:val="single" w:color="000000" w:sz="4" w:space="0"/>
              <w:bottom w:val="single" w:color="000000" w:sz="4" w:space="0"/>
              <w:right w:val="single" w:color="000000" w:sz="4" w:space="0"/>
            </w:tcBorders>
            <w:vAlign w:val="top"/>
          </w:tcPr>
          <w:p>
            <w:pPr>
              <w:pStyle w:val="12"/>
              <w:spacing w:before="2" w:line="240" w:lineRule="auto"/>
              <w:ind w:right="0"/>
              <w:jc w:val="left"/>
              <w:rPr>
                <w:rFonts w:hint="default" w:ascii="宋体" w:hAnsi="宋体" w:eastAsia="宋体" w:cs="宋体"/>
                <w:sz w:val="18"/>
                <w:szCs w:val="18"/>
              </w:rPr>
            </w:pPr>
          </w:p>
          <w:p>
            <w:pPr>
              <w:pStyle w:val="12"/>
              <w:spacing w:line="240" w:lineRule="auto"/>
              <w:ind w:right="0"/>
              <w:jc w:val="center"/>
              <w:rPr>
                <w:rFonts w:hint="default" w:ascii="宋体" w:hAnsi="宋体" w:eastAsia="宋体" w:cs="宋体"/>
                <w:sz w:val="21"/>
                <w:szCs w:val="21"/>
              </w:rPr>
            </w:pPr>
            <w:r>
              <w:rPr>
                <w:rFonts w:hint="default" w:ascii="宋体" w:hAnsi="宋体" w:eastAsia="宋体" w:cs="宋体"/>
                <w:sz w:val="21"/>
                <w:szCs w:val="21"/>
              </w:rPr>
              <w:t>每月不少于2次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exact"/>
        </w:trPr>
        <w:tc>
          <w:tcPr>
            <w:tcW w:w="2160" w:type="dxa"/>
            <w:tcBorders>
              <w:top w:val="single" w:color="000000" w:sz="4" w:space="0"/>
              <w:left w:val="single" w:color="000000" w:sz="4" w:space="0"/>
              <w:bottom w:val="single" w:color="000000" w:sz="4" w:space="0"/>
              <w:right w:val="single" w:color="000000" w:sz="4" w:space="0"/>
            </w:tcBorders>
            <w:vAlign w:val="top"/>
          </w:tcPr>
          <w:p>
            <w:pPr>
              <w:pStyle w:val="12"/>
              <w:spacing w:before="114" w:line="240" w:lineRule="auto"/>
              <w:ind w:right="1"/>
              <w:jc w:val="center"/>
              <w:rPr>
                <w:rFonts w:hint="default" w:ascii="宋体" w:hAnsi="宋体" w:eastAsia="宋体" w:cs="宋体"/>
                <w:sz w:val="21"/>
                <w:szCs w:val="21"/>
              </w:rPr>
            </w:pPr>
            <w:r>
              <w:rPr>
                <w:rFonts w:hint="default" w:ascii="宋体" w:hAnsi="宋体" w:eastAsia="宋体" w:cs="宋体"/>
                <w:sz w:val="21"/>
                <w:szCs w:val="21"/>
              </w:rPr>
              <w:t>管网末梢水</w:t>
            </w:r>
          </w:p>
        </w:tc>
        <w:tc>
          <w:tcPr>
            <w:tcW w:w="4140" w:type="dxa"/>
            <w:tcBorders>
              <w:top w:val="single" w:color="000000" w:sz="4" w:space="0"/>
              <w:left w:val="single" w:color="000000" w:sz="4" w:space="0"/>
              <w:bottom w:val="single" w:color="000000" w:sz="4" w:space="0"/>
              <w:right w:val="single" w:color="000000" w:sz="4" w:space="0"/>
            </w:tcBorders>
            <w:vAlign w:val="top"/>
          </w:tcPr>
          <w:p>
            <w:pPr>
              <w:pStyle w:val="12"/>
              <w:spacing w:before="3" w:line="274" w:lineRule="exact"/>
              <w:ind w:left="281" w:right="175" w:hanging="106"/>
              <w:jc w:val="left"/>
              <w:rPr>
                <w:rFonts w:hint="default" w:ascii="宋体" w:hAnsi="宋体" w:eastAsia="宋体" w:cs="宋体"/>
                <w:sz w:val="21"/>
                <w:szCs w:val="21"/>
              </w:rPr>
            </w:pPr>
            <w:r>
              <w:rPr>
                <w:rFonts w:hint="default" w:ascii="宋体" w:hAnsi="宋体" w:eastAsia="宋体" w:cs="宋体"/>
                <w:sz w:val="21"/>
                <w:szCs w:val="21"/>
              </w:rPr>
              <w:t>《生活饮用水卫生标准》GB</w:t>
            </w:r>
            <w:r>
              <w:rPr>
                <w:rFonts w:hint="default" w:ascii="宋体" w:hAnsi="宋体" w:eastAsia="宋体" w:cs="宋体"/>
                <w:spacing w:val="-11"/>
                <w:sz w:val="21"/>
                <w:szCs w:val="21"/>
              </w:rPr>
              <w:t xml:space="preserve"> </w:t>
            </w:r>
            <w:r>
              <w:rPr>
                <w:rFonts w:hint="default" w:ascii="宋体" w:hAnsi="宋体" w:eastAsia="宋体" w:cs="宋体"/>
                <w:sz w:val="21"/>
                <w:szCs w:val="21"/>
              </w:rPr>
              <w:t>5749表1全部 项目，表2、表3中可能含有的有害物质</w:t>
            </w:r>
          </w:p>
        </w:tc>
        <w:tc>
          <w:tcPr>
            <w:tcW w:w="2505" w:type="dxa"/>
            <w:tcBorders>
              <w:top w:val="single" w:color="000000" w:sz="4" w:space="0"/>
              <w:left w:val="single" w:color="000000" w:sz="4" w:space="0"/>
              <w:bottom w:val="single" w:color="000000" w:sz="4" w:space="0"/>
              <w:right w:val="single" w:color="000000" w:sz="4" w:space="0"/>
            </w:tcBorders>
            <w:vAlign w:val="top"/>
          </w:tcPr>
          <w:p>
            <w:pPr>
              <w:pStyle w:val="12"/>
              <w:spacing w:before="114" w:line="240" w:lineRule="auto"/>
              <w:ind w:right="0"/>
              <w:jc w:val="center"/>
              <w:rPr>
                <w:rFonts w:hint="default" w:ascii="宋体" w:hAnsi="宋体" w:eastAsia="宋体" w:cs="宋体"/>
                <w:sz w:val="21"/>
                <w:szCs w:val="21"/>
              </w:rPr>
            </w:pPr>
            <w:r>
              <w:rPr>
                <w:rFonts w:hint="default" w:ascii="宋体" w:hAnsi="宋体" w:eastAsia="宋体" w:cs="宋体"/>
                <w:sz w:val="21"/>
                <w:szCs w:val="21"/>
              </w:rPr>
              <w:t>每月不少于1次</w:t>
            </w:r>
          </w:p>
        </w:tc>
      </w:tr>
    </w:tbl>
    <w:p>
      <w:pPr>
        <w:spacing w:before="37"/>
        <w:ind w:left="532" w:right="0" w:firstLine="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b/>
          <w:bCs/>
          <w:kern w:val="2"/>
          <w:sz w:val="32"/>
          <w:szCs w:val="32"/>
          <w:lang w:val="en-US" w:eastAsia="zh-CN" w:bidi="ar-SA"/>
        </w:rPr>
        <w:t>2.水质采样。</w:t>
      </w:r>
      <w:r>
        <w:rPr>
          <w:rFonts w:hint="default" w:ascii="仿宋" w:hAnsi="仿宋" w:eastAsia="仿宋" w:cs="仿宋"/>
          <w:kern w:val="2"/>
          <w:sz w:val="32"/>
          <w:szCs w:val="32"/>
          <w:lang w:val="en-US" w:eastAsia="zh-CN" w:bidi="ar-SA"/>
        </w:rPr>
        <w:t>管网水水质检验各单项合格率和综合合格率应符合国家和行业规定</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水质检验采样点应设置在居民经常用水点及管网末梢，采样点数一般应按供水人口每两万人设一个。</w:t>
      </w:r>
    </w:p>
    <w:p>
      <w:pPr>
        <w:spacing w:before="37"/>
        <w:ind w:left="532" w:right="0" w:firstLine="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b/>
          <w:bCs/>
          <w:kern w:val="2"/>
          <w:sz w:val="32"/>
          <w:szCs w:val="32"/>
          <w:lang w:val="en-US" w:eastAsia="zh-CN" w:bidi="ar-SA"/>
        </w:rPr>
        <w:t>3.管网漏损。</w:t>
      </w:r>
      <w:r>
        <w:rPr>
          <w:rFonts w:hint="eastAsia" w:ascii="仿宋" w:hAnsi="仿宋" w:eastAsia="仿宋" w:cs="仿宋"/>
          <w:kern w:val="2"/>
          <w:sz w:val="32"/>
          <w:szCs w:val="32"/>
          <w:lang w:val="en-US" w:eastAsia="zh-CN" w:bidi="ar-SA"/>
        </w:rPr>
        <w:t>按照《城市供水管网漏损控制及评定标准》（CJJ92）的要求定期对管网漏损进行分析总结，并做好记录</w:t>
      </w:r>
      <w:r>
        <w:rPr>
          <w:rFonts w:hint="default" w:ascii="仿宋" w:hAnsi="仿宋" w:eastAsia="仿宋" w:cs="仿宋"/>
          <w:kern w:val="2"/>
          <w:sz w:val="32"/>
          <w:szCs w:val="32"/>
          <w:lang w:val="en-US" w:eastAsia="zh-CN" w:bidi="ar-SA"/>
        </w:rPr>
        <w:t>采取有效措施降低管网降漏损，节约水资源</w:t>
      </w:r>
      <w:r>
        <w:rPr>
          <w:rFonts w:hint="eastAsia" w:ascii="仿宋" w:hAnsi="仿宋" w:eastAsia="仿宋" w:cs="仿宋"/>
          <w:kern w:val="2"/>
          <w:sz w:val="32"/>
          <w:szCs w:val="32"/>
          <w:lang w:val="en-US" w:eastAsia="zh-CN" w:bidi="ar-SA"/>
        </w:rPr>
        <w:t>。</w:t>
      </w:r>
    </w:p>
    <w:p>
      <w:pPr>
        <w:spacing w:before="37"/>
        <w:ind w:left="532" w:right="0" w:firstLine="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b/>
          <w:bCs/>
          <w:kern w:val="2"/>
          <w:sz w:val="32"/>
          <w:szCs w:val="32"/>
          <w:lang w:val="en-US" w:eastAsia="zh-CN" w:bidi="ar-SA"/>
        </w:rPr>
        <w:t>4.管网维护与</w:t>
      </w:r>
      <w:r>
        <w:rPr>
          <w:rFonts w:hint="default" w:ascii="仿宋" w:hAnsi="仿宋" w:eastAsia="仿宋" w:cs="仿宋"/>
          <w:b/>
          <w:bCs/>
          <w:kern w:val="2"/>
          <w:sz w:val="32"/>
          <w:szCs w:val="32"/>
          <w:lang w:val="en-US" w:eastAsia="zh-CN" w:bidi="ar-SA"/>
        </w:rPr>
        <w:t>巡检</w:t>
      </w:r>
      <w:r>
        <w:rPr>
          <w:rFonts w:hint="eastAsia" w:ascii="仿宋" w:hAnsi="仿宋" w:eastAsia="仿宋" w:cs="仿宋"/>
          <w:b/>
          <w:bCs/>
          <w:kern w:val="2"/>
          <w:sz w:val="32"/>
          <w:szCs w:val="32"/>
          <w:lang w:val="en-US" w:eastAsia="zh-CN" w:bidi="ar-SA"/>
        </w:rPr>
        <w:t>。</w:t>
      </w:r>
      <w:r>
        <w:rPr>
          <w:rFonts w:hint="default" w:ascii="仿宋" w:hAnsi="仿宋" w:eastAsia="仿宋" w:cs="仿宋"/>
          <w:kern w:val="2"/>
          <w:sz w:val="32"/>
          <w:szCs w:val="32"/>
          <w:lang w:val="en-US" w:eastAsia="zh-CN" w:bidi="ar-SA"/>
        </w:rPr>
        <w:t>建立管网信息台账，健全管网巡检制度</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做好巡视记录，对爆管频率较高管段缩短巡检周期；管网巡检中爆管频率较高的管段应采取处置措施。</w:t>
      </w:r>
    </w:p>
    <w:p>
      <w:pPr>
        <w:spacing w:before="37"/>
        <w:ind w:left="532" w:right="0" w:firstLine="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b/>
          <w:bCs/>
          <w:kern w:val="2"/>
          <w:sz w:val="32"/>
          <w:szCs w:val="32"/>
          <w:lang w:val="en-US" w:eastAsia="zh-CN" w:bidi="ar-SA"/>
        </w:rPr>
        <w:t xml:space="preserve"> 5.</w:t>
      </w:r>
      <w:r>
        <w:rPr>
          <w:rFonts w:hint="default" w:ascii="仿宋" w:hAnsi="仿宋" w:eastAsia="仿宋" w:cs="仿宋"/>
          <w:b/>
          <w:bCs/>
          <w:kern w:val="2"/>
          <w:sz w:val="32"/>
          <w:szCs w:val="32"/>
          <w:lang w:val="en-US" w:eastAsia="zh-CN" w:bidi="ar-SA"/>
        </w:rPr>
        <w:t>管网更新改造</w:t>
      </w:r>
      <w:r>
        <w:rPr>
          <w:rFonts w:hint="eastAsia" w:ascii="仿宋" w:hAnsi="仿宋" w:eastAsia="仿宋" w:cs="仿宋"/>
          <w:b/>
          <w:bCs/>
          <w:kern w:val="2"/>
          <w:sz w:val="32"/>
          <w:szCs w:val="32"/>
          <w:lang w:val="en-US" w:eastAsia="zh-CN" w:bidi="ar-SA"/>
        </w:rPr>
        <w:t>。</w:t>
      </w:r>
      <w:r>
        <w:rPr>
          <w:rFonts w:hint="default" w:ascii="仿宋" w:hAnsi="仿宋" w:eastAsia="仿宋" w:cs="仿宋"/>
          <w:kern w:val="2"/>
          <w:sz w:val="32"/>
          <w:szCs w:val="32"/>
          <w:lang w:val="en-US" w:eastAsia="zh-CN" w:bidi="ar-SA"/>
        </w:rPr>
        <w:t>根据管道材质及使用情况，结合规划建设需要，制定管网更新改造计划；按供水管网更新改造计划组织实施。</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right="0" w:firstLine="643"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（四）水压</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1.供水单位应保持不间断供水。</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2.供水管网末梢压力应不低于0.14MPa.压力合格率应不低于97%，应符合《城镇供水厂运行、维护及安全技术规程》(ClJ58)规定要求。</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供水管网测压点宜设置在供水干管末梢、供水管网的重要节点、敏感区域的供水管节点等位置，检测应连续测定井记录压力值;供水面积每10平方公里宜设置1处，供水面积不足10平方公里的至少设置3处，应符合《城镇供水厂运行、维护及安全技术规程》(CJJ58)规定要求。</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4.供水单位可建立计算机辅助调度系统，宜建立供水管网动态模型，适时监测管网压力运行状况。</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（五）新装服务</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1.供水单位须公开业务受理范围、办事程序、办结时限、服务承诺、投诉电话及收费标准等服务内容，可采用网站、宣传单页、新闻媒介等方式公开。</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2.供水单位应设置受理客户申请新装自来水的接待场所宜与售后服务的营业厅整合。</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供水单位应制定新装自来水业务办理流程，流程可主要包括:一是前期咨询、申请受理、现场勘查、内部给水方案审核、接水方案设计、施工合同签订、工程费用收取、供用水合同签订、管道和水表安装、通水验收等业务环节；二是新装服务的接待时间、负责部门、办事准则、办理期限。</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4.供水工程施工应按合同约定供水完工，做好场地清洁和安全保障工作，尽量减少对用户影响，符合《给水排水管道工程施工及验收(规范》(GB50268)规定。</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（六）供水服务</w:t>
      </w:r>
    </w:p>
    <w:p>
      <w:pPr>
        <w:spacing w:before="109" w:line="273" w:lineRule="auto"/>
        <w:ind w:left="112" w:right="115" w:firstLine="631"/>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1.服务窗口</w:t>
      </w:r>
    </w:p>
    <w:p>
      <w:pPr>
        <w:spacing w:before="109" w:line="273" w:lineRule="auto"/>
        <w:ind w:left="112" w:right="115" w:firstLine="631"/>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（1）按照《城镇供水服务》（GB/T32063）要求对投诉处理流程进行公开，并建立投诉台账规范建档管理。</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default" w:ascii="仿宋" w:hAnsi="仿宋" w:eastAsia="仿宋" w:cs="仿宋"/>
          <w:kern w:val="2"/>
          <w:sz w:val="32"/>
          <w:szCs w:val="32"/>
          <w:lang w:val="en-US" w:eastAsia="zh-CN" w:bidi="ar-SA"/>
        </w:rPr>
        <w:t>营业厅设置入口处应设置明显标识牌；有足够的等候空间；设置信息公示和客户评价等服务设 施；设置无障碍通道；保持环境整洁。</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w:t>
      </w:r>
      <w:r>
        <w:rPr>
          <w:rFonts w:hint="default" w:ascii="仿宋" w:hAnsi="仿宋" w:eastAsia="仿宋" w:cs="仿宋"/>
          <w:kern w:val="2"/>
          <w:sz w:val="32"/>
          <w:szCs w:val="32"/>
          <w:lang w:val="en-US" w:eastAsia="zh-CN" w:bidi="ar-SA"/>
        </w:rPr>
        <w:t>服务人员应统一服装、衣着整洁、佩戴胸卡、举止文明、用语规范、态度热情。</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right="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（4）</w:t>
      </w:r>
      <w:r>
        <w:rPr>
          <w:rFonts w:hint="default" w:ascii="仿宋" w:hAnsi="仿宋" w:eastAsia="仿宋" w:cs="仿宋"/>
          <w:kern w:val="2"/>
          <w:sz w:val="32"/>
          <w:szCs w:val="32"/>
          <w:lang w:val="en-US" w:eastAsia="zh-CN" w:bidi="ar-SA"/>
        </w:rPr>
        <w:t>电话及营业厅接待人员熟悉相关业务，有较好的沟通能力及服务技巧。</w:t>
      </w:r>
    </w:p>
    <w:p>
      <w:pPr>
        <w:spacing w:before="109" w:line="273" w:lineRule="auto"/>
        <w:ind w:left="112" w:right="115" w:firstLine="631"/>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2.抄表计量</w:t>
      </w:r>
    </w:p>
    <w:p>
      <w:pPr>
        <w:pStyle w:val="5"/>
        <w:widowControl/>
        <w:numPr>
          <w:ilvl w:val="0"/>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right="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（1）水表的选用及安装应符合《封闭满管道中水流量饮用冷水表和热水水表》（GBT778）及《饮用水冷水水表安全规则》（CJ266）要求。</w:t>
      </w:r>
    </w:p>
    <w:p>
      <w:pPr>
        <w:pStyle w:val="5"/>
        <w:widowControl/>
        <w:numPr>
          <w:ilvl w:val="0"/>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right="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（2）水表首次使用时必须强制检定，应符合《冷水水表检定规程》（JJG162）规定要求。</w:t>
      </w:r>
    </w:p>
    <w:p>
      <w:pPr>
        <w:pStyle w:val="5"/>
        <w:widowControl/>
        <w:numPr>
          <w:ilvl w:val="0"/>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right="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（3）更换水表前应事先告知用户，不得单方拆换，无法与用户取得联系、用户不到场或拒绝确认除外。</w:t>
      </w:r>
    </w:p>
    <w:p>
      <w:pPr>
        <w:pStyle w:val="5"/>
        <w:widowControl/>
        <w:numPr>
          <w:ilvl w:val="0"/>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right="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（4）供水单位应按照合同约定为用户安装结算水表。供水单位应定期抄表至结算水表，通过合适渠道告知用户，抄表准确率应不低于99%，抄表周期一般不宜超过出3个月。</w:t>
      </w:r>
    </w:p>
    <w:p>
      <w:pPr>
        <w:pStyle w:val="5"/>
        <w:widowControl/>
        <w:numPr>
          <w:ilvl w:val="0"/>
          <w:numId w:val="0"/>
        </w:numPr>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right="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（5）因水表故障或其他原因不能按时抄表的，按前3个抄表周期平均用水量估算用水量。抄表时发现用户用水量明显超出正常水量时，抄表人员应及时告知用户，提醒用户核对用水量。</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（6）供水单位可采取投递、电话、短信、张贴等形式通知用户用水信息，包水费通知、催缴水费通知及欠费停水通知等。欠费催缴及停水通知应以单据形式告知，明确欠费金额、时间及违约责任等信息。</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（7）供水单位应以供用水合同约定的贸易结算水表显示的用水量向用户计量收费。</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（8）供水单位应提供营业厅人工收费方式，可采用网上交费、银行代扣费、预存水费等线上线下方便用户缴费的结算方式。</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（9）供水单位应为用户提供电话查询水费服务，宜开通自动查询、网上查询、手机短信等查询服务。</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（10）对于逾期缴纳水费的，供水单位可按照供用水合同约定的方式及比例收取违约金或采取停止供水措施。</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（11）欠费交清后，用户通知供水单位，供水单位应在12小时内恢复供水。</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（12）经第三方法定检定机构检测，水表误差超过国家规定时，供水单位应根据水表常用计量检定结果退减或补收水费。</w:t>
      </w:r>
    </w:p>
    <w:p>
      <w:pPr>
        <w:spacing w:before="109" w:line="273" w:lineRule="auto"/>
        <w:ind w:left="112" w:right="115" w:firstLine="631"/>
        <w:jc w:val="both"/>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3.抢修与停水</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w:t>
      </w:r>
      <w:r>
        <w:rPr>
          <w:rFonts w:hint="default" w:ascii="仿宋" w:hAnsi="仿宋" w:eastAsia="仿宋" w:cs="仿宋"/>
          <w:kern w:val="2"/>
          <w:sz w:val="32"/>
          <w:szCs w:val="32"/>
          <w:lang w:val="en-US" w:eastAsia="zh-CN" w:bidi="ar-SA"/>
        </w:rPr>
        <w:t>降压停水</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由于工程施工、管道维修或检修等原因需计划性停水或降低水压应报上级单位审批后实施降压停 水；提前24h通知受影响区域的客户；按时恢复供水等内容。通知渠道宜包含但不限于张贴通知书、报纸、网络、广播、电视媒体；通知内容应包含停水或降压原因；停水或降压范围；停水或降压开始时间；恢复正常供水时间等内容。</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default" w:ascii="仿宋" w:hAnsi="仿宋" w:eastAsia="仿宋" w:cs="仿宋"/>
          <w:kern w:val="2"/>
          <w:sz w:val="32"/>
          <w:szCs w:val="32"/>
          <w:lang w:val="en-US" w:eastAsia="zh-CN" w:bidi="ar-SA"/>
        </w:rPr>
        <w:t>管网抢修</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供水管道漏水、突发性爆管、折断等事故，应在接报之时起按时限止水，并立即组织抢修，2 DN500（含DN500）以上管道或影响人口数量超过1000人的突发事故进行抢修时，应立即通知影响区域客户。通知渠道宜包含但不限于网络、广播、电视媒体、短信、微信公众号等。通知内容包括抢修原因、影响范围、预计时长、预计恢复正常供水时间等。</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（3）施工作业与环境。</w:t>
      </w:r>
      <w:r>
        <w:rPr>
          <w:rFonts w:hint="default" w:ascii="仿宋" w:hAnsi="仿宋" w:eastAsia="仿宋" w:cs="仿宋"/>
          <w:kern w:val="2"/>
          <w:sz w:val="32"/>
          <w:szCs w:val="32"/>
          <w:lang w:val="en-US" w:eastAsia="zh-CN" w:bidi="ar-SA"/>
        </w:rPr>
        <w:t>设置分隔设施，必要时应设置施工铭牌；影响车辆和行人通行的应设置临时通道；夜间设置警示灯或照明灯；保护相邻地下设施。采取临时排水、控制扬尘、减少噪声、清冰防滑等措施；施工材料及土方堆放、机具停放整齐；施工完毕应回填沟槽，清理现场，并通知有关部门恢复路面。</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right="0"/>
        <w:jc w:val="both"/>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b/>
          <w:bCs/>
          <w:kern w:val="2"/>
          <w:sz w:val="32"/>
          <w:szCs w:val="32"/>
          <w:lang w:val="en-US" w:eastAsia="zh-CN" w:bidi="ar-SA"/>
        </w:rPr>
        <w:t xml:space="preserve"> 4.投诉处理及时效服务</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right="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（1）</w:t>
      </w:r>
      <w:r>
        <w:rPr>
          <w:rFonts w:hint="default" w:ascii="仿宋" w:hAnsi="仿宋" w:eastAsia="仿宋" w:cs="仿宋"/>
          <w:kern w:val="2"/>
          <w:sz w:val="32"/>
          <w:szCs w:val="32"/>
          <w:lang w:val="en-US" w:eastAsia="zh-CN" w:bidi="ar-SA"/>
        </w:rPr>
        <w:t>设置现场营业厅和24小时服务热线，有条件的企业宜设置线上营业厅、微信公众号等网络服务渠道；</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default" w:ascii="仿宋" w:hAnsi="仿宋" w:eastAsia="仿宋" w:cs="仿宋"/>
          <w:kern w:val="2"/>
          <w:sz w:val="32"/>
          <w:szCs w:val="32"/>
          <w:lang w:val="en-US" w:eastAsia="zh-CN" w:bidi="ar-SA"/>
        </w:rPr>
        <w:t>对外公开24小时服务热线电话，服务热线电话接通率符合国家和行业规定。</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w:t>
      </w:r>
      <w:r>
        <w:rPr>
          <w:rFonts w:hint="default" w:ascii="仿宋" w:hAnsi="仿宋" w:eastAsia="仿宋" w:cs="仿宋"/>
          <w:kern w:val="2"/>
          <w:sz w:val="32"/>
          <w:szCs w:val="32"/>
          <w:lang w:val="en-US" w:eastAsia="zh-CN" w:bidi="ar-SA"/>
        </w:rPr>
        <w:t>供水企业应设立电话、现场等多种投诉受理渠道，制定投诉处理流程：</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w:t>
      </w:r>
      <w:r>
        <w:rPr>
          <w:rFonts w:hint="default" w:ascii="仿宋" w:hAnsi="仿宋" w:eastAsia="仿宋" w:cs="仿宋"/>
          <w:kern w:val="2"/>
          <w:sz w:val="32"/>
          <w:szCs w:val="32"/>
          <w:lang w:val="en-US" w:eastAsia="zh-CN" w:bidi="ar-SA"/>
        </w:rPr>
        <w:t>受理客户投诉后应在2小时内响应，响应及时率应为100%；</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w:t>
      </w:r>
      <w:r>
        <w:rPr>
          <w:rFonts w:hint="default" w:ascii="仿宋" w:hAnsi="仿宋" w:eastAsia="仿宋" w:cs="仿宋"/>
          <w:kern w:val="2"/>
          <w:sz w:val="32"/>
          <w:szCs w:val="32"/>
          <w:lang w:val="en-US" w:eastAsia="zh-CN" w:bidi="ar-SA"/>
        </w:rPr>
        <w:t>在5个工作日内处置完毕，非供水企业原因或其他因素导致处置时限延迟，应向投诉人说明原因， 投诉处理及时率应不低于99%；</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w:t>
      </w:r>
      <w:r>
        <w:rPr>
          <w:rFonts w:hint="default" w:ascii="仿宋" w:hAnsi="仿宋" w:eastAsia="仿宋" w:cs="仿宋"/>
          <w:kern w:val="2"/>
          <w:sz w:val="32"/>
          <w:szCs w:val="32"/>
          <w:lang w:val="en-US" w:eastAsia="zh-CN" w:bidi="ar-SA"/>
        </w:rPr>
        <w:t>投诉处理回访率应为100%。</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（七）应急管理</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遇影响正常供水的突发性事件，应立即上报有关部门，并按供水应急预案要求采取相应措 施进行处置；需停水的应及时告知客户，停水超过24h的，应向客户提供临时供水。</w:t>
      </w:r>
      <w:r>
        <w:rPr>
          <w:rFonts w:hint="eastAsia" w:ascii="仿宋" w:hAnsi="仿宋" w:eastAsia="仿宋" w:cs="仿宋"/>
          <w:kern w:val="2"/>
          <w:sz w:val="32"/>
          <w:szCs w:val="32"/>
          <w:lang w:val="en-US" w:eastAsia="zh-CN" w:bidi="ar-SA"/>
        </w:rPr>
        <w:t>做好应急物资储备并进行台账管理。</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（八）供水企业管理与考核</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w:t>
      </w:r>
      <w:r>
        <w:rPr>
          <w:rFonts w:hint="default" w:ascii="仿宋" w:hAnsi="仿宋" w:eastAsia="仿宋" w:cs="仿宋"/>
          <w:b/>
          <w:bCs/>
          <w:kern w:val="2"/>
          <w:sz w:val="32"/>
          <w:szCs w:val="32"/>
          <w:lang w:val="en-US" w:eastAsia="zh-CN" w:bidi="ar-SA"/>
        </w:rPr>
        <w:t>服务信息公开</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w:t>
      </w:r>
      <w:r>
        <w:rPr>
          <w:rFonts w:hint="default" w:ascii="仿宋" w:hAnsi="仿宋" w:eastAsia="仿宋" w:cs="仿宋"/>
          <w:kern w:val="2"/>
          <w:sz w:val="32"/>
          <w:szCs w:val="32"/>
          <w:lang w:val="en-US" w:eastAsia="zh-CN" w:bidi="ar-SA"/>
        </w:rPr>
        <w:t>供水企业应向客户公开供水信息，应包含水质信息、水压信息、降压及停水信息、业务办理流 程、收费依据、收费标准及结算方式、服务标准及服务承诺、供水服务规章制度（包括供水管网、水表巡检记录及制度）、服务热线（包括咨询电话、报修电话、监督投诉电话）、用水常识及节约用水知识。</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default" w:ascii="仿宋" w:hAnsi="仿宋" w:eastAsia="仿宋" w:cs="仿宋"/>
          <w:kern w:val="2"/>
          <w:sz w:val="32"/>
          <w:szCs w:val="32"/>
          <w:lang w:val="en-US" w:eastAsia="zh-CN" w:bidi="ar-SA"/>
        </w:rPr>
        <w:t>服务信息公开渠道包括营业厅、微信公众号、网站、热线电话、发放宣传手册或服务指南、报纸</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电视等。</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right="0" w:firstLine="643" w:firstLineChars="200"/>
        <w:jc w:val="both"/>
        <w:textAlignment w:val="auto"/>
        <w:outlineLvl w:val="9"/>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w:t>
      </w:r>
      <w:r>
        <w:rPr>
          <w:rFonts w:hint="default" w:ascii="仿宋" w:hAnsi="仿宋" w:eastAsia="仿宋" w:cs="仿宋"/>
          <w:b/>
          <w:bCs/>
          <w:kern w:val="2"/>
          <w:sz w:val="32"/>
          <w:szCs w:val="32"/>
          <w:lang w:val="en-US" w:eastAsia="zh-CN" w:bidi="ar-SA"/>
        </w:rPr>
        <w:t xml:space="preserve">服务调查及监督 </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right="0" w:firstLine="640" w:firstLineChars="20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（1）供水企业要</w:t>
      </w:r>
      <w:r>
        <w:rPr>
          <w:rFonts w:hint="default" w:ascii="仿宋" w:hAnsi="仿宋" w:eastAsia="仿宋" w:cs="仿宋"/>
          <w:kern w:val="2"/>
          <w:sz w:val="32"/>
          <w:szCs w:val="32"/>
          <w:lang w:val="en-US" w:eastAsia="zh-CN" w:bidi="ar-SA"/>
        </w:rPr>
        <w:t xml:space="preserve">建立企业服务监督机制，通过多种形式收集信息，提高供水企业的服务水平。 </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right="0" w:firstLine="640" w:firstLineChars="20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default" w:ascii="仿宋" w:hAnsi="仿宋" w:eastAsia="仿宋" w:cs="仿宋"/>
          <w:kern w:val="2"/>
          <w:sz w:val="32"/>
          <w:szCs w:val="32"/>
          <w:lang w:val="en-US" w:eastAsia="zh-CN" w:bidi="ar-SA"/>
        </w:rPr>
        <w:t>以调查问卷形式收集和分析客户意见，每年应不少于1次；以座谈会形式对供水服务情况进行监督和评价，每年应不少于1次。</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w:t>
      </w:r>
      <w:r>
        <w:rPr>
          <w:rFonts w:hint="default" w:ascii="仿宋" w:hAnsi="仿宋" w:eastAsia="仿宋" w:cs="仿宋"/>
          <w:b/>
          <w:bCs/>
          <w:kern w:val="2"/>
          <w:sz w:val="32"/>
          <w:szCs w:val="32"/>
          <w:lang w:val="en-US" w:eastAsia="zh-CN" w:bidi="ar-SA"/>
        </w:rPr>
        <w:t>客户满意度</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建立服务回访制度，对处置完毕工单进行100%回访，回访满意率达到95%；可委托第三方开展满意度评价，向社会公开满意度评价结果。</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right="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三、适用期限</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8" w:lineRule="exact"/>
        <w:ind w:left="0" w:leftChars="0" w:right="0" w:firstLine="63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1.本标准自发布之日起生效，各供水企业严格执行。</w:t>
      </w:r>
    </w:p>
    <w:p>
      <w:pPr>
        <w:wordWrap/>
        <w:adjustRightInd/>
        <w:snapToGrid/>
        <w:spacing w:line="578" w:lineRule="exact"/>
        <w:ind w:left="0" w:leftChars="0" w:right="0" w:firstLine="640" w:firstLineChars="20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2.行业（地方）标准（类别）</w:t>
      </w:r>
    </w:p>
    <w:p>
      <w:pPr>
        <w:wordWrap/>
        <w:adjustRightInd/>
        <w:snapToGrid/>
        <w:spacing w:line="578" w:lineRule="exact"/>
        <w:ind w:left="0" w:leftChars="0" w:right="0" w:firstLine="640" w:firstLineChars="200"/>
        <w:jc w:val="both"/>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3.编制人：朱天波（六枝特区住房和城乡建设局）</w:t>
      </w:r>
    </w:p>
    <w:p>
      <w:pPr>
        <w:wordWrap/>
        <w:adjustRightInd/>
        <w:snapToGrid/>
        <w:spacing w:line="578" w:lineRule="exact"/>
        <w:ind w:left="0" w:leftChars="0" w:right="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pPr>
        <w:wordWrap/>
        <w:adjustRightInd/>
        <w:snapToGrid/>
        <w:spacing w:line="578" w:lineRule="exact"/>
        <w:ind w:left="0" w:leftChars="0" w:right="0" w:firstLine="1280" w:firstLineChars="4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附件:1.六枝特区供水安全检查表（水厂）</w:t>
      </w:r>
    </w:p>
    <w:p>
      <w:pPr>
        <w:wordWrap/>
        <w:adjustRightInd/>
        <w:snapToGrid/>
        <w:spacing w:line="578" w:lineRule="exact"/>
        <w:ind w:left="0" w:leftChars="0" w:right="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2.六枝特区供水安全检查表（二次供水）</w:t>
      </w:r>
    </w:p>
    <w:p>
      <w:pPr>
        <w:wordWrap/>
        <w:adjustRightInd/>
        <w:snapToGrid/>
        <w:spacing w:line="578" w:lineRule="exact"/>
        <w:ind w:left="0" w:leftChars="0" w:right="0" w:firstLine="640" w:firstLineChars="200"/>
        <w:jc w:val="both"/>
        <w:textAlignment w:val="auto"/>
        <w:outlineLvl w:val="9"/>
        <w:rPr>
          <w:rFonts w:hint="eastAsia" w:ascii="仿宋" w:hAnsi="仿宋" w:eastAsia="仿宋" w:cs="仿宋"/>
          <w:kern w:val="2"/>
          <w:sz w:val="32"/>
          <w:szCs w:val="32"/>
          <w:lang w:val="en-US" w:eastAsia="zh-CN" w:bidi="ar-SA"/>
        </w:rPr>
      </w:pPr>
    </w:p>
    <w:p>
      <w:pPr>
        <w:wordWrap/>
        <w:adjustRightInd/>
        <w:snapToGrid/>
        <w:spacing w:line="578" w:lineRule="exact"/>
        <w:ind w:left="0" w:leftChars="0" w:right="0" w:firstLine="640" w:firstLineChars="200"/>
        <w:jc w:val="both"/>
        <w:textAlignment w:val="auto"/>
        <w:outlineLvl w:val="9"/>
        <w:rPr>
          <w:rFonts w:hint="eastAsia" w:ascii="仿宋" w:hAnsi="仿宋" w:eastAsia="仿宋" w:cs="仿宋"/>
          <w:kern w:val="2"/>
          <w:sz w:val="32"/>
          <w:szCs w:val="32"/>
          <w:lang w:val="en-US" w:eastAsia="zh-CN" w:bidi="ar-SA"/>
        </w:rPr>
      </w:pPr>
    </w:p>
    <w:p>
      <w:pPr>
        <w:wordWrap/>
        <w:adjustRightInd/>
        <w:snapToGrid/>
        <w:spacing w:line="578" w:lineRule="exact"/>
        <w:ind w:left="0" w:leftChars="0" w:right="0" w:firstLine="640" w:firstLineChars="200"/>
        <w:jc w:val="both"/>
        <w:textAlignment w:val="auto"/>
        <w:outlineLvl w:val="9"/>
        <w:rPr>
          <w:rFonts w:hint="eastAsia" w:ascii="仿宋" w:hAnsi="仿宋" w:eastAsia="仿宋" w:cs="仿宋"/>
          <w:kern w:val="2"/>
          <w:sz w:val="32"/>
          <w:szCs w:val="32"/>
          <w:lang w:val="en-US" w:eastAsia="zh-CN" w:bidi="ar-SA"/>
        </w:rPr>
      </w:pPr>
    </w:p>
    <w:p>
      <w:pPr>
        <w:wordWrap/>
        <w:adjustRightInd/>
        <w:snapToGrid/>
        <w:spacing w:line="578" w:lineRule="exact"/>
        <w:ind w:left="0" w:leftChars="0" w:right="0" w:firstLine="640" w:firstLineChars="200"/>
        <w:jc w:val="both"/>
        <w:textAlignment w:val="auto"/>
        <w:outlineLvl w:val="9"/>
        <w:rPr>
          <w:rFonts w:hint="eastAsia" w:ascii="仿宋" w:hAnsi="仿宋" w:eastAsia="仿宋" w:cs="仿宋"/>
          <w:kern w:val="2"/>
          <w:sz w:val="32"/>
          <w:szCs w:val="32"/>
          <w:lang w:val="en-US" w:eastAsia="zh-CN" w:bidi="ar-SA"/>
        </w:rPr>
      </w:pPr>
    </w:p>
    <w:p>
      <w:pPr>
        <w:wordWrap/>
        <w:adjustRightInd/>
        <w:snapToGrid/>
        <w:spacing w:line="578" w:lineRule="exact"/>
        <w:ind w:left="0" w:leftChars="0" w:right="0" w:firstLine="640" w:firstLineChars="200"/>
        <w:jc w:val="both"/>
        <w:textAlignment w:val="auto"/>
        <w:outlineLvl w:val="9"/>
        <w:rPr>
          <w:rFonts w:hint="eastAsia" w:ascii="仿宋" w:hAnsi="仿宋" w:eastAsia="仿宋" w:cs="仿宋"/>
          <w:kern w:val="2"/>
          <w:sz w:val="32"/>
          <w:szCs w:val="32"/>
          <w:lang w:val="en-US" w:eastAsia="zh-CN" w:bidi="ar-SA"/>
        </w:rPr>
      </w:pPr>
    </w:p>
    <w:p>
      <w:pPr>
        <w:wordWrap/>
        <w:adjustRightInd/>
        <w:snapToGrid/>
        <w:spacing w:line="578" w:lineRule="exact"/>
        <w:ind w:left="0" w:leftChars="0" w:right="0" w:firstLine="640" w:firstLineChars="200"/>
        <w:jc w:val="both"/>
        <w:textAlignment w:val="auto"/>
        <w:outlineLvl w:val="9"/>
        <w:rPr>
          <w:rFonts w:hint="eastAsia" w:ascii="仿宋" w:hAnsi="仿宋" w:eastAsia="仿宋" w:cs="仿宋"/>
          <w:kern w:val="2"/>
          <w:sz w:val="32"/>
          <w:szCs w:val="32"/>
          <w:lang w:val="en-US" w:eastAsia="zh-CN" w:bidi="ar-SA"/>
        </w:rPr>
      </w:pPr>
    </w:p>
    <w:p>
      <w:pPr>
        <w:wordWrap/>
        <w:adjustRightInd/>
        <w:snapToGrid/>
        <w:spacing w:line="578" w:lineRule="exact"/>
        <w:ind w:right="0"/>
        <w:jc w:val="both"/>
        <w:textAlignment w:val="auto"/>
        <w:outlineLvl w:val="9"/>
        <w:rPr>
          <w:rFonts w:hint="eastAsia" w:ascii="仿宋" w:hAnsi="仿宋" w:eastAsia="仿宋" w:cs="仿宋"/>
          <w:kern w:val="2"/>
          <w:sz w:val="32"/>
          <w:szCs w:val="32"/>
          <w:lang w:val="en-US" w:eastAsia="zh-CN" w:bidi="ar-SA"/>
        </w:rPr>
      </w:pPr>
    </w:p>
    <w:p>
      <w:pPr>
        <w:wordWrap/>
        <w:adjustRightInd/>
        <w:snapToGrid/>
        <w:spacing w:line="578" w:lineRule="exact"/>
        <w:ind w:right="0"/>
        <w:jc w:val="both"/>
        <w:textAlignment w:val="auto"/>
        <w:outlineLvl w:val="9"/>
        <w:rPr>
          <w:rFonts w:hint="eastAsia" w:ascii="仿宋" w:hAnsi="仿宋" w:eastAsia="仿宋" w:cs="仿宋"/>
          <w:kern w:val="2"/>
          <w:sz w:val="32"/>
          <w:szCs w:val="32"/>
          <w:lang w:val="en-US" w:eastAsia="zh-CN" w:bidi="ar-SA"/>
        </w:rPr>
        <w:sectPr>
          <w:pgSz w:w="11910" w:h="16840"/>
          <w:pgMar w:top="2098" w:right="1474" w:bottom="1984" w:left="1587" w:header="0" w:footer="1423" w:gutter="0"/>
          <w:cols w:space="0" w:num="1"/>
          <w:rtlGutter w:val="0"/>
          <w:docGrid w:type="lines" w:linePitch="318" w:charSpace="0"/>
        </w:sectPr>
      </w:pPr>
    </w:p>
    <w:tbl>
      <w:tblPr>
        <w:tblStyle w:val="8"/>
        <w:tblpPr w:leftFromText="180" w:rightFromText="180" w:vertAnchor="page" w:horzAnchor="page" w:tblpX="720" w:tblpY="2298"/>
        <w:tblOverlap w:val="never"/>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9"/>
        <w:gridCol w:w="787"/>
        <w:gridCol w:w="663"/>
        <w:gridCol w:w="898"/>
        <w:gridCol w:w="5487"/>
        <w:gridCol w:w="1163"/>
        <w:gridCol w:w="1112"/>
        <w:gridCol w:w="1075"/>
        <w:gridCol w:w="1088"/>
        <w:gridCol w:w="1087"/>
        <w:gridCol w:w="650"/>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exact"/>
        </w:trPr>
        <w:tc>
          <w:tcPr>
            <w:tcW w:w="679" w:type="dxa"/>
            <w:vMerge w:val="restart"/>
            <w:tcBorders>
              <w:top w:val="single" w:color="000000" w:sz="4" w:space="0"/>
              <w:left w:val="single" w:color="000000" w:sz="4" w:space="0"/>
              <w:right w:val="single" w:color="000000" w:sz="4" w:space="0"/>
            </w:tcBorders>
            <w:vAlign w:val="top"/>
          </w:tcPr>
          <w:p>
            <w:pPr>
              <w:pStyle w:val="12"/>
              <w:spacing w:before="159" w:line="260" w:lineRule="exact"/>
              <w:ind w:left="135" w:right="134"/>
              <w:jc w:val="left"/>
              <w:rPr>
                <w:rFonts w:hint="default" w:ascii="宋体" w:hAnsi="宋体" w:eastAsia="宋体" w:cs="宋体"/>
                <w:sz w:val="20"/>
                <w:szCs w:val="20"/>
              </w:rPr>
            </w:pPr>
            <w:r>
              <w:rPr>
                <w:rFonts w:hint="default" w:ascii="宋体" w:hAnsi="宋体" w:eastAsia="宋体" w:cs="宋体"/>
                <w:w w:val="95"/>
                <w:sz w:val="20"/>
                <w:szCs w:val="20"/>
              </w:rPr>
              <w:t>评价 项目</w:t>
            </w:r>
          </w:p>
        </w:tc>
        <w:tc>
          <w:tcPr>
            <w:tcW w:w="787" w:type="dxa"/>
            <w:vMerge w:val="restart"/>
            <w:tcBorders>
              <w:top w:val="single" w:color="000000" w:sz="4" w:space="0"/>
              <w:left w:val="single" w:color="000000" w:sz="4" w:space="0"/>
              <w:right w:val="single" w:color="000000" w:sz="4" w:space="0"/>
            </w:tcBorders>
            <w:vAlign w:val="top"/>
          </w:tcPr>
          <w:p>
            <w:pPr>
              <w:pStyle w:val="12"/>
              <w:spacing w:before="1" w:line="240" w:lineRule="auto"/>
              <w:ind w:right="0"/>
              <w:jc w:val="left"/>
              <w:rPr>
                <w:rFonts w:hint="default" w:ascii="宋体" w:hAnsi="宋体" w:eastAsia="宋体" w:cs="宋体"/>
                <w:b/>
                <w:bCs/>
                <w:sz w:val="20"/>
                <w:szCs w:val="20"/>
              </w:rPr>
            </w:pPr>
          </w:p>
          <w:p>
            <w:pPr>
              <w:pStyle w:val="12"/>
              <w:spacing w:line="240" w:lineRule="auto"/>
              <w:ind w:left="188" w:right="0"/>
              <w:jc w:val="left"/>
              <w:rPr>
                <w:rFonts w:hint="default" w:ascii="宋体" w:hAnsi="宋体" w:eastAsia="宋体" w:cs="宋体"/>
                <w:sz w:val="20"/>
                <w:szCs w:val="20"/>
              </w:rPr>
            </w:pPr>
            <w:r>
              <w:rPr>
                <w:rFonts w:hint="default" w:ascii="宋体" w:hAnsi="宋体" w:eastAsia="宋体" w:cs="宋体"/>
                <w:sz w:val="20"/>
                <w:szCs w:val="20"/>
              </w:rPr>
              <w:t>中类</w:t>
            </w:r>
          </w:p>
        </w:tc>
        <w:tc>
          <w:tcPr>
            <w:tcW w:w="663" w:type="dxa"/>
            <w:vMerge w:val="restart"/>
            <w:tcBorders>
              <w:top w:val="single" w:color="000000" w:sz="4" w:space="0"/>
              <w:left w:val="single" w:color="000000" w:sz="4" w:space="0"/>
              <w:right w:val="single" w:color="000000" w:sz="4" w:space="0"/>
            </w:tcBorders>
            <w:vAlign w:val="top"/>
          </w:tcPr>
          <w:p>
            <w:pPr>
              <w:pStyle w:val="12"/>
              <w:spacing w:before="1" w:line="240" w:lineRule="auto"/>
              <w:ind w:right="0"/>
              <w:jc w:val="left"/>
              <w:rPr>
                <w:rFonts w:hint="default" w:ascii="宋体" w:hAnsi="宋体" w:eastAsia="宋体" w:cs="宋体"/>
                <w:b/>
                <w:bCs/>
                <w:sz w:val="20"/>
                <w:szCs w:val="20"/>
              </w:rPr>
            </w:pPr>
          </w:p>
          <w:p>
            <w:pPr>
              <w:pStyle w:val="12"/>
              <w:spacing w:line="240" w:lineRule="auto"/>
              <w:ind w:left="125" w:right="0"/>
              <w:jc w:val="left"/>
              <w:rPr>
                <w:rFonts w:hint="default" w:ascii="宋体" w:hAnsi="宋体" w:eastAsia="宋体" w:cs="宋体"/>
                <w:sz w:val="20"/>
                <w:szCs w:val="20"/>
              </w:rPr>
            </w:pPr>
            <w:r>
              <w:rPr>
                <w:rFonts w:hint="default" w:ascii="宋体" w:hAnsi="宋体" w:eastAsia="宋体" w:cs="宋体"/>
                <w:sz w:val="20"/>
                <w:szCs w:val="20"/>
              </w:rPr>
              <w:t>序号</w:t>
            </w:r>
          </w:p>
        </w:tc>
        <w:tc>
          <w:tcPr>
            <w:tcW w:w="6385" w:type="dxa"/>
            <w:gridSpan w:val="2"/>
            <w:vMerge w:val="restart"/>
            <w:tcBorders>
              <w:top w:val="single" w:color="000000" w:sz="4" w:space="0"/>
              <w:left w:val="single" w:color="000000" w:sz="4" w:space="0"/>
              <w:right w:val="single" w:color="000000" w:sz="4" w:space="0"/>
            </w:tcBorders>
            <w:vAlign w:val="top"/>
          </w:tcPr>
          <w:p>
            <w:pPr>
              <w:pStyle w:val="12"/>
              <w:spacing w:before="1" w:line="240" w:lineRule="auto"/>
              <w:ind w:right="0"/>
              <w:jc w:val="left"/>
              <w:rPr>
                <w:rFonts w:hint="default" w:ascii="宋体" w:hAnsi="宋体" w:eastAsia="宋体" w:cs="宋体"/>
                <w:b/>
                <w:bCs/>
                <w:sz w:val="20"/>
                <w:szCs w:val="20"/>
              </w:rPr>
            </w:pPr>
          </w:p>
          <w:p>
            <w:pPr>
              <w:pStyle w:val="12"/>
              <w:spacing w:line="240" w:lineRule="auto"/>
              <w:ind w:right="0"/>
              <w:jc w:val="center"/>
              <w:rPr>
                <w:rFonts w:hint="default" w:ascii="宋体" w:hAnsi="宋体" w:eastAsia="宋体" w:cs="宋体"/>
                <w:sz w:val="20"/>
                <w:szCs w:val="20"/>
              </w:rPr>
            </w:pPr>
            <w:r>
              <w:rPr>
                <w:rFonts w:hint="default" w:ascii="宋体" w:hAnsi="宋体" w:eastAsia="宋体" w:cs="宋体"/>
                <w:sz w:val="20"/>
                <w:szCs w:val="20"/>
              </w:rPr>
              <w:t>评价内容</w:t>
            </w:r>
          </w:p>
        </w:tc>
        <w:tc>
          <w:tcPr>
            <w:tcW w:w="5525" w:type="dxa"/>
            <w:gridSpan w:val="5"/>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right="1"/>
              <w:jc w:val="center"/>
              <w:rPr>
                <w:rFonts w:hint="default" w:ascii="宋体" w:hAnsi="宋体" w:eastAsia="宋体" w:cs="宋体"/>
                <w:sz w:val="20"/>
                <w:szCs w:val="20"/>
              </w:rPr>
            </w:pPr>
            <w:r>
              <w:rPr>
                <w:rFonts w:hint="default" w:ascii="宋体" w:hAnsi="宋体" w:eastAsia="宋体" w:cs="宋体"/>
                <w:sz w:val="20"/>
                <w:szCs w:val="20"/>
              </w:rPr>
              <w:t>评价取分标准</w:t>
            </w:r>
          </w:p>
        </w:tc>
        <w:tc>
          <w:tcPr>
            <w:tcW w:w="650" w:type="dxa"/>
            <w:vMerge w:val="restart"/>
            <w:tcBorders>
              <w:top w:val="single" w:color="000000" w:sz="4" w:space="0"/>
              <w:left w:val="single" w:color="000000" w:sz="4" w:space="0"/>
              <w:right w:val="single" w:color="000000" w:sz="4" w:space="0"/>
            </w:tcBorders>
            <w:vAlign w:val="top"/>
          </w:tcPr>
          <w:p>
            <w:pPr>
              <w:pStyle w:val="12"/>
              <w:spacing w:before="159" w:line="260" w:lineRule="exact"/>
              <w:ind w:left="119" w:right="121"/>
              <w:jc w:val="left"/>
              <w:rPr>
                <w:rFonts w:hint="default" w:ascii="宋体" w:hAnsi="宋体" w:eastAsia="宋体" w:cs="宋体"/>
                <w:sz w:val="20"/>
                <w:szCs w:val="20"/>
              </w:rPr>
            </w:pPr>
            <w:r>
              <w:rPr>
                <w:rFonts w:hint="default" w:ascii="宋体" w:hAnsi="宋体" w:eastAsia="宋体" w:cs="宋体"/>
                <w:w w:val="95"/>
                <w:sz w:val="20"/>
                <w:szCs w:val="20"/>
              </w:rPr>
              <w:t>评价 分值</w:t>
            </w:r>
          </w:p>
        </w:tc>
        <w:tc>
          <w:tcPr>
            <w:tcW w:w="739" w:type="dxa"/>
            <w:vMerge w:val="restart"/>
            <w:tcBorders>
              <w:top w:val="single" w:color="000000" w:sz="4" w:space="0"/>
              <w:left w:val="single" w:color="000000" w:sz="4" w:space="0"/>
              <w:right w:val="single" w:color="000000" w:sz="4" w:space="0"/>
            </w:tcBorders>
            <w:vAlign w:val="top"/>
          </w:tcPr>
          <w:p>
            <w:pPr>
              <w:pStyle w:val="12"/>
              <w:spacing w:before="1" w:line="240" w:lineRule="auto"/>
              <w:ind w:right="0"/>
              <w:jc w:val="left"/>
              <w:rPr>
                <w:rFonts w:hint="default" w:ascii="宋体" w:hAnsi="宋体" w:eastAsia="宋体" w:cs="宋体"/>
                <w:b/>
                <w:bCs/>
                <w:sz w:val="20"/>
                <w:szCs w:val="20"/>
              </w:rPr>
            </w:pPr>
          </w:p>
          <w:p>
            <w:pPr>
              <w:pStyle w:val="12"/>
              <w:spacing w:line="240" w:lineRule="auto"/>
              <w:ind w:left="165" w:right="0"/>
              <w:jc w:val="left"/>
              <w:rPr>
                <w:rFonts w:hint="default" w:ascii="宋体" w:hAnsi="宋体" w:eastAsia="宋体" w:cs="宋体"/>
                <w:sz w:val="20"/>
                <w:szCs w:val="20"/>
              </w:rPr>
            </w:pPr>
            <w:r>
              <w:rPr>
                <w:rFonts w:hint="default" w:ascii="宋体" w:hAnsi="宋体" w:eastAsia="宋体" w:cs="宋体"/>
                <w:sz w:val="20"/>
                <w:szCs w:val="20"/>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exact"/>
        </w:trPr>
        <w:tc>
          <w:tcPr>
            <w:tcW w:w="679" w:type="dxa"/>
            <w:vMerge w:val="continue"/>
            <w:tcBorders>
              <w:left w:val="single" w:color="000000" w:sz="4" w:space="0"/>
              <w:bottom w:val="single" w:color="000000" w:sz="4" w:space="0"/>
              <w:right w:val="single" w:color="000000" w:sz="4" w:space="0"/>
            </w:tcBorders>
            <w:vAlign w:val="top"/>
          </w:tcPr>
          <w:p/>
        </w:tc>
        <w:tc>
          <w:tcPr>
            <w:tcW w:w="787" w:type="dxa"/>
            <w:vMerge w:val="continue"/>
            <w:tcBorders>
              <w:left w:val="single" w:color="000000" w:sz="4" w:space="0"/>
              <w:bottom w:val="single" w:color="000000" w:sz="4" w:space="0"/>
              <w:right w:val="single" w:color="000000" w:sz="4" w:space="0"/>
            </w:tcBorders>
            <w:vAlign w:val="top"/>
          </w:tcPr>
          <w:p/>
        </w:tc>
        <w:tc>
          <w:tcPr>
            <w:tcW w:w="663" w:type="dxa"/>
            <w:vMerge w:val="continue"/>
            <w:tcBorders>
              <w:left w:val="single" w:color="000000" w:sz="4" w:space="0"/>
              <w:bottom w:val="single" w:color="000000" w:sz="4" w:space="0"/>
              <w:right w:val="single" w:color="000000" w:sz="4" w:space="0"/>
            </w:tcBorders>
            <w:vAlign w:val="top"/>
          </w:tcPr>
          <w:p/>
        </w:tc>
        <w:tc>
          <w:tcPr>
            <w:tcW w:w="6385" w:type="dxa"/>
            <w:gridSpan w:val="2"/>
            <w:vMerge w:val="continue"/>
            <w:tcBorders>
              <w:left w:val="single" w:color="000000" w:sz="4" w:space="0"/>
              <w:bottom w:val="single" w:color="000000" w:sz="4" w:space="0"/>
              <w:right w:val="single" w:color="000000" w:sz="4" w:space="0"/>
            </w:tcBorders>
            <w:vAlign w:val="top"/>
          </w:tcP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left="376" w:right="0"/>
              <w:jc w:val="left"/>
              <w:rPr>
                <w:rFonts w:hint="default" w:ascii="宋体" w:hAnsi="宋体" w:eastAsia="宋体" w:cs="宋体"/>
                <w:sz w:val="20"/>
                <w:szCs w:val="20"/>
              </w:rPr>
            </w:pPr>
            <w:r>
              <w:rPr>
                <w:rFonts w:hint="default" w:ascii="宋体" w:hAnsi="宋体" w:eastAsia="宋体" w:cs="宋体"/>
                <w:sz w:val="20"/>
                <w:szCs w:val="20"/>
              </w:rPr>
              <w:t>10分</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right="0"/>
              <w:jc w:val="center"/>
              <w:rPr>
                <w:rFonts w:hint="default" w:ascii="宋体" w:hAnsi="宋体" w:eastAsia="宋体" w:cs="宋体"/>
                <w:sz w:val="20"/>
                <w:szCs w:val="20"/>
              </w:rPr>
            </w:pPr>
            <w:r>
              <w:rPr>
                <w:rFonts w:hint="default" w:ascii="宋体" w:hAnsi="宋体" w:eastAsia="宋体" w:cs="宋体"/>
                <w:sz w:val="20"/>
                <w:szCs w:val="20"/>
              </w:rPr>
              <w:t>9分</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right="1"/>
              <w:jc w:val="center"/>
              <w:rPr>
                <w:rFonts w:hint="default" w:ascii="宋体" w:hAnsi="宋体" w:eastAsia="宋体" w:cs="宋体"/>
                <w:sz w:val="20"/>
                <w:szCs w:val="20"/>
              </w:rPr>
            </w:pPr>
            <w:r>
              <w:rPr>
                <w:rFonts w:hint="default" w:ascii="宋体" w:hAnsi="宋体" w:eastAsia="宋体" w:cs="宋体"/>
                <w:sz w:val="20"/>
                <w:szCs w:val="20"/>
              </w:rPr>
              <w:t>8分</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right="1"/>
              <w:jc w:val="center"/>
              <w:rPr>
                <w:rFonts w:hint="default" w:ascii="宋体" w:hAnsi="宋体" w:eastAsia="宋体" w:cs="宋体"/>
                <w:sz w:val="20"/>
                <w:szCs w:val="20"/>
              </w:rPr>
            </w:pPr>
            <w:r>
              <w:rPr>
                <w:rFonts w:hint="default" w:ascii="宋体" w:hAnsi="宋体" w:eastAsia="宋体" w:cs="宋体"/>
                <w:sz w:val="20"/>
                <w:szCs w:val="20"/>
              </w:rPr>
              <w:t>7分</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right="0"/>
              <w:jc w:val="center"/>
              <w:rPr>
                <w:rFonts w:hint="default" w:ascii="宋体" w:hAnsi="宋体" w:eastAsia="宋体" w:cs="宋体"/>
                <w:sz w:val="20"/>
                <w:szCs w:val="20"/>
              </w:rPr>
            </w:pPr>
            <w:r>
              <w:rPr>
                <w:rFonts w:hint="default" w:ascii="宋体" w:hAnsi="宋体" w:eastAsia="宋体" w:cs="宋体"/>
                <w:sz w:val="20"/>
                <w:szCs w:val="20"/>
              </w:rPr>
              <w:t>6分</w:t>
            </w:r>
          </w:p>
        </w:tc>
        <w:tc>
          <w:tcPr>
            <w:tcW w:w="650" w:type="dxa"/>
            <w:vMerge w:val="continue"/>
            <w:tcBorders>
              <w:left w:val="single" w:color="000000" w:sz="4" w:space="0"/>
              <w:bottom w:val="single" w:color="000000" w:sz="4" w:space="0"/>
              <w:right w:val="single" w:color="000000" w:sz="4" w:space="0"/>
            </w:tcBorders>
            <w:vAlign w:val="top"/>
          </w:tcPr>
          <w:p/>
        </w:tc>
        <w:tc>
          <w:tcPr>
            <w:tcW w:w="739" w:type="dxa"/>
            <w:vMerge w:val="continue"/>
            <w:tcBorders>
              <w:left w:val="single" w:color="000000" w:sz="4" w:space="0"/>
              <w:bottom w:val="single" w:color="000000" w:sz="4" w:space="0"/>
              <w:right w:val="single" w:color="000000" w:sz="4"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7" w:hRule="exact"/>
        </w:trPr>
        <w:tc>
          <w:tcPr>
            <w:tcW w:w="679" w:type="dxa"/>
            <w:vMerge w:val="restart"/>
            <w:tcBorders>
              <w:top w:val="single" w:color="000000" w:sz="4" w:space="0"/>
              <w:left w:val="single" w:color="000000" w:sz="4" w:space="0"/>
              <w:bottom w:val="nil"/>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before="10" w:line="240" w:lineRule="auto"/>
              <w:ind w:right="0"/>
              <w:jc w:val="left"/>
              <w:rPr>
                <w:rFonts w:hint="default" w:ascii="宋体" w:hAnsi="宋体" w:eastAsia="宋体" w:cs="宋体"/>
                <w:b/>
                <w:bCs/>
                <w:sz w:val="14"/>
                <w:szCs w:val="14"/>
              </w:rPr>
            </w:pPr>
          </w:p>
          <w:p>
            <w:pPr>
              <w:pStyle w:val="12"/>
              <w:spacing w:line="260" w:lineRule="exact"/>
              <w:ind w:left="233" w:right="235"/>
              <w:jc w:val="both"/>
              <w:rPr>
                <w:rFonts w:hint="default" w:ascii="宋体" w:hAnsi="宋体" w:eastAsia="宋体" w:cs="宋体"/>
                <w:sz w:val="20"/>
                <w:szCs w:val="20"/>
              </w:rPr>
            </w:pPr>
            <w:r>
              <w:rPr>
                <w:rFonts w:hint="default" w:ascii="宋体" w:hAnsi="宋体" w:eastAsia="宋体" w:cs="宋体"/>
                <w:sz w:val="20"/>
                <w:szCs w:val="20"/>
              </w:rPr>
              <w:t>供</w:t>
            </w:r>
            <w:r>
              <w:rPr>
                <w:rFonts w:hint="default" w:ascii="宋体" w:hAnsi="宋体" w:eastAsia="宋体" w:cs="宋体"/>
                <w:w w:val="99"/>
                <w:sz w:val="20"/>
                <w:szCs w:val="20"/>
              </w:rPr>
              <w:t xml:space="preserve"> </w:t>
            </w:r>
            <w:r>
              <w:rPr>
                <w:rFonts w:hint="default" w:ascii="宋体" w:hAnsi="宋体" w:eastAsia="宋体" w:cs="宋体"/>
                <w:sz w:val="20"/>
                <w:szCs w:val="20"/>
              </w:rPr>
              <w:t>水</w:t>
            </w:r>
            <w:r>
              <w:rPr>
                <w:rFonts w:hint="default" w:ascii="宋体" w:hAnsi="宋体" w:eastAsia="宋体" w:cs="宋体"/>
                <w:w w:val="99"/>
                <w:sz w:val="20"/>
                <w:szCs w:val="20"/>
              </w:rPr>
              <w:t xml:space="preserve"> </w:t>
            </w:r>
            <w:r>
              <w:rPr>
                <w:rFonts w:hint="default" w:ascii="宋体" w:hAnsi="宋体" w:eastAsia="宋体" w:cs="宋体"/>
                <w:sz w:val="20"/>
                <w:szCs w:val="20"/>
              </w:rPr>
              <w:t>厂</w:t>
            </w:r>
          </w:p>
        </w:tc>
        <w:tc>
          <w:tcPr>
            <w:tcW w:w="787" w:type="dxa"/>
            <w:vMerge w:val="restart"/>
            <w:tcBorders>
              <w:top w:val="single" w:color="000000" w:sz="4" w:space="0"/>
              <w:left w:val="single" w:color="000000" w:sz="4" w:space="0"/>
              <w:bottom w:val="nil"/>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before="11" w:line="240" w:lineRule="auto"/>
              <w:ind w:right="0"/>
              <w:jc w:val="left"/>
              <w:rPr>
                <w:rFonts w:hint="default" w:ascii="宋体" w:hAnsi="宋体" w:eastAsia="宋体" w:cs="宋体"/>
                <w:b/>
                <w:bCs/>
                <w:sz w:val="21"/>
                <w:szCs w:val="21"/>
              </w:rPr>
            </w:pPr>
          </w:p>
          <w:p>
            <w:pPr>
              <w:pStyle w:val="12"/>
              <w:spacing w:line="240" w:lineRule="auto"/>
              <w:ind w:left="188" w:right="0"/>
              <w:jc w:val="left"/>
              <w:rPr>
                <w:rFonts w:hint="default" w:ascii="宋体" w:hAnsi="宋体" w:eastAsia="宋体" w:cs="宋体"/>
                <w:sz w:val="20"/>
                <w:szCs w:val="20"/>
              </w:rPr>
            </w:pPr>
            <w:r>
              <w:rPr>
                <w:rFonts w:hint="default" w:ascii="宋体" w:hAnsi="宋体" w:eastAsia="宋体" w:cs="宋体"/>
                <w:sz w:val="20"/>
                <w:szCs w:val="20"/>
              </w:rPr>
              <w:t>水质</w:t>
            </w:r>
          </w:p>
        </w:tc>
        <w:tc>
          <w:tcPr>
            <w:tcW w:w="663" w:type="dxa"/>
            <w:tcBorders>
              <w:top w:val="single" w:color="000000" w:sz="4" w:space="0"/>
              <w:left w:val="single" w:color="000000" w:sz="4" w:space="0"/>
              <w:bottom w:val="single" w:color="000000" w:sz="4" w:space="0"/>
              <w:right w:val="single" w:color="000000" w:sz="4" w:space="0"/>
            </w:tcBorders>
            <w:vAlign w:val="top"/>
          </w:tcPr>
          <w:p>
            <w:pPr>
              <w:pStyle w:val="12"/>
              <w:spacing w:before="12" w:line="240" w:lineRule="auto"/>
              <w:ind w:right="0"/>
              <w:jc w:val="left"/>
              <w:rPr>
                <w:rFonts w:hint="default" w:ascii="宋体" w:hAnsi="宋体" w:eastAsia="宋体" w:cs="宋体"/>
                <w:b/>
                <w:bCs/>
                <w:sz w:val="27"/>
                <w:szCs w:val="27"/>
              </w:rPr>
            </w:pPr>
          </w:p>
          <w:p>
            <w:pPr>
              <w:pStyle w:val="12"/>
              <w:spacing w:line="240" w:lineRule="auto"/>
              <w:ind w:right="274"/>
              <w:jc w:val="right"/>
              <w:rPr>
                <w:rFonts w:hint="default" w:ascii="宋体" w:hAnsi="宋体" w:eastAsia="宋体" w:cs="宋体"/>
                <w:sz w:val="20"/>
                <w:szCs w:val="20"/>
              </w:rPr>
            </w:pPr>
            <w:r>
              <w:rPr>
                <w:rFonts w:ascii="宋体"/>
                <w:w w:val="95"/>
                <w:sz w:val="20"/>
              </w:rPr>
              <w:t>1</w:t>
            </w:r>
          </w:p>
        </w:tc>
        <w:tc>
          <w:tcPr>
            <w:tcW w:w="898" w:type="dxa"/>
            <w:tcBorders>
              <w:top w:val="single" w:color="000000" w:sz="4" w:space="0"/>
              <w:left w:val="single" w:color="000000" w:sz="4" w:space="0"/>
              <w:bottom w:val="single" w:color="000000" w:sz="4" w:space="0"/>
              <w:right w:val="single" w:color="000000" w:sz="4" w:space="0"/>
            </w:tcBorders>
            <w:vAlign w:val="top"/>
          </w:tcPr>
          <w:p>
            <w:pPr>
              <w:pStyle w:val="12"/>
              <w:spacing w:before="3" w:line="240" w:lineRule="auto"/>
              <w:ind w:right="0"/>
              <w:jc w:val="left"/>
              <w:rPr>
                <w:rFonts w:hint="default" w:ascii="宋体" w:hAnsi="宋体" w:eastAsia="宋体" w:cs="宋体"/>
                <w:b/>
                <w:bCs/>
                <w:sz w:val="20"/>
                <w:szCs w:val="20"/>
              </w:rPr>
            </w:pPr>
          </w:p>
          <w:p>
            <w:pPr>
              <w:pStyle w:val="12"/>
              <w:spacing w:line="256" w:lineRule="exact"/>
              <w:ind w:left="245" w:right="243"/>
              <w:jc w:val="left"/>
              <w:rPr>
                <w:rFonts w:hint="default" w:ascii="宋体" w:hAnsi="宋体" w:eastAsia="宋体" w:cs="宋体"/>
                <w:sz w:val="20"/>
                <w:szCs w:val="20"/>
              </w:rPr>
            </w:pPr>
            <w:r>
              <w:rPr>
                <w:rFonts w:hint="default" w:ascii="宋体" w:hAnsi="宋体" w:eastAsia="宋体" w:cs="宋体"/>
                <w:w w:val="95"/>
                <w:sz w:val="20"/>
                <w:szCs w:val="20"/>
              </w:rPr>
              <w:t>项目 频率</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line="237" w:lineRule="exact"/>
              <w:ind w:left="103" w:right="0"/>
              <w:jc w:val="both"/>
              <w:rPr>
                <w:rFonts w:hint="default" w:ascii="宋体" w:hAnsi="宋体" w:eastAsia="宋体" w:cs="宋体"/>
                <w:sz w:val="20"/>
                <w:szCs w:val="20"/>
              </w:rPr>
            </w:pPr>
            <w:r>
              <w:rPr>
                <w:rFonts w:hint="default" w:ascii="宋体" w:hAnsi="宋体" w:eastAsia="宋体" w:cs="宋体"/>
                <w:sz w:val="20"/>
                <w:szCs w:val="20"/>
              </w:rPr>
              <w:t>出厂水水质必检项目为：浑浊度、色度、臭和味、肉眼可见</w:t>
            </w:r>
          </w:p>
          <w:p>
            <w:pPr>
              <w:pStyle w:val="12"/>
              <w:spacing w:before="8" w:line="230" w:lineRule="auto"/>
              <w:ind w:left="103" w:right="174"/>
              <w:jc w:val="both"/>
              <w:rPr>
                <w:rFonts w:hint="default" w:ascii="宋体" w:hAnsi="宋体" w:eastAsia="宋体" w:cs="宋体"/>
                <w:sz w:val="20"/>
                <w:szCs w:val="20"/>
              </w:rPr>
            </w:pPr>
            <w:r>
              <w:rPr>
                <w:rFonts w:hint="default" w:ascii="宋体" w:hAnsi="宋体" w:eastAsia="宋体" w:cs="宋体"/>
                <w:w w:val="95"/>
                <w:sz w:val="20"/>
                <w:szCs w:val="20"/>
              </w:rPr>
              <w:t xml:space="preserve">物、消毒剂余量、菌落总数、总大肠菌群、大肠埃希氏菌或 </w:t>
            </w:r>
            <w:r>
              <w:rPr>
                <w:rFonts w:hint="default" w:ascii="宋体" w:hAnsi="宋体" w:eastAsia="宋体" w:cs="宋体"/>
                <w:sz w:val="20"/>
                <w:szCs w:val="20"/>
              </w:rPr>
              <w:t>耐热大肠菌群、高锰酸盐指数（以O</w:t>
            </w:r>
            <w:r>
              <w:rPr>
                <w:rFonts w:hint="default" w:ascii="宋体" w:hAnsi="宋体" w:eastAsia="宋体" w:cs="宋体"/>
                <w:position w:val="-2"/>
                <w:sz w:val="10"/>
                <w:szCs w:val="10"/>
              </w:rPr>
              <w:t>2</w:t>
            </w:r>
            <w:r>
              <w:rPr>
                <w:rFonts w:hint="default" w:ascii="宋体" w:hAnsi="宋体" w:eastAsia="宋体" w:cs="宋体"/>
                <w:sz w:val="20"/>
                <w:szCs w:val="20"/>
              </w:rPr>
              <w:t>计）、pH等10项检验频 率每日不少于1次</w:t>
            </w: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3" w:line="240" w:lineRule="auto"/>
              <w:ind w:right="0"/>
              <w:jc w:val="left"/>
              <w:rPr>
                <w:rFonts w:hint="default" w:ascii="宋体" w:hAnsi="宋体" w:eastAsia="宋体" w:cs="宋体"/>
                <w:b/>
                <w:bCs/>
                <w:sz w:val="20"/>
                <w:szCs w:val="20"/>
              </w:rPr>
            </w:pPr>
          </w:p>
          <w:p>
            <w:pPr>
              <w:pStyle w:val="12"/>
              <w:spacing w:line="256" w:lineRule="exact"/>
              <w:ind w:left="426" w:right="377" w:hanging="51"/>
              <w:jc w:val="left"/>
              <w:rPr>
                <w:rFonts w:hint="default" w:ascii="宋体" w:hAnsi="宋体" w:eastAsia="宋体" w:cs="宋体"/>
                <w:sz w:val="20"/>
                <w:szCs w:val="20"/>
              </w:rPr>
            </w:pPr>
            <w:r>
              <w:rPr>
                <w:rFonts w:hint="default" w:ascii="宋体" w:hAnsi="宋体" w:eastAsia="宋体" w:cs="宋体"/>
                <w:sz w:val="20"/>
                <w:szCs w:val="20"/>
              </w:rPr>
              <w:t>每日</w:t>
            </w:r>
            <w:r>
              <w:rPr>
                <w:rFonts w:hint="default" w:ascii="宋体" w:hAnsi="宋体" w:eastAsia="宋体" w:cs="宋体"/>
                <w:w w:val="99"/>
                <w:sz w:val="20"/>
                <w:szCs w:val="20"/>
              </w:rPr>
              <w:t xml:space="preserve"> </w:t>
            </w:r>
            <w:r>
              <w:rPr>
                <w:rFonts w:hint="default" w:ascii="宋体" w:hAnsi="宋体" w:eastAsia="宋体" w:cs="宋体"/>
                <w:sz w:val="20"/>
                <w:szCs w:val="20"/>
              </w:rPr>
              <w:t>1次</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3" w:line="240" w:lineRule="auto"/>
              <w:ind w:right="0"/>
              <w:jc w:val="left"/>
              <w:rPr>
                <w:rFonts w:hint="default" w:ascii="宋体" w:hAnsi="宋体" w:eastAsia="宋体" w:cs="宋体"/>
                <w:b/>
                <w:bCs/>
                <w:sz w:val="20"/>
                <w:szCs w:val="20"/>
              </w:rPr>
            </w:pPr>
          </w:p>
          <w:p>
            <w:pPr>
              <w:pStyle w:val="12"/>
              <w:spacing w:line="256" w:lineRule="exact"/>
              <w:ind w:left="401" w:right="351" w:hanging="51"/>
              <w:jc w:val="left"/>
              <w:rPr>
                <w:rFonts w:hint="default" w:ascii="宋体" w:hAnsi="宋体" w:eastAsia="宋体" w:cs="宋体"/>
                <w:sz w:val="20"/>
                <w:szCs w:val="20"/>
              </w:rPr>
            </w:pPr>
            <w:r>
              <w:rPr>
                <w:rFonts w:hint="default" w:ascii="宋体" w:hAnsi="宋体" w:eastAsia="宋体" w:cs="宋体"/>
                <w:sz w:val="20"/>
                <w:szCs w:val="20"/>
              </w:rPr>
              <w:t>两日</w:t>
            </w:r>
            <w:r>
              <w:rPr>
                <w:rFonts w:hint="default" w:ascii="宋体" w:hAnsi="宋体" w:eastAsia="宋体" w:cs="宋体"/>
                <w:w w:val="99"/>
                <w:sz w:val="20"/>
                <w:szCs w:val="20"/>
              </w:rPr>
              <w:t xml:space="preserve"> </w:t>
            </w:r>
            <w:r>
              <w:rPr>
                <w:rFonts w:hint="default" w:ascii="宋体" w:hAnsi="宋体" w:eastAsia="宋体" w:cs="宋体"/>
                <w:sz w:val="20"/>
                <w:szCs w:val="20"/>
              </w:rPr>
              <w:t>1次</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before="3" w:line="240" w:lineRule="auto"/>
              <w:ind w:right="0"/>
              <w:jc w:val="left"/>
              <w:rPr>
                <w:rFonts w:hint="default" w:ascii="宋体" w:hAnsi="宋体" w:eastAsia="宋体" w:cs="宋体"/>
                <w:b/>
                <w:bCs/>
                <w:sz w:val="20"/>
                <w:szCs w:val="20"/>
              </w:rPr>
            </w:pPr>
          </w:p>
          <w:p>
            <w:pPr>
              <w:pStyle w:val="12"/>
              <w:spacing w:line="256" w:lineRule="exact"/>
              <w:ind w:left="381" w:right="332" w:hanging="48"/>
              <w:jc w:val="left"/>
              <w:rPr>
                <w:rFonts w:hint="default" w:ascii="宋体" w:hAnsi="宋体" w:eastAsia="宋体" w:cs="宋体"/>
                <w:sz w:val="20"/>
                <w:szCs w:val="20"/>
              </w:rPr>
            </w:pPr>
            <w:r>
              <w:rPr>
                <w:rFonts w:hint="default" w:ascii="宋体" w:hAnsi="宋体" w:eastAsia="宋体" w:cs="宋体"/>
                <w:w w:val="95"/>
                <w:sz w:val="20"/>
                <w:szCs w:val="20"/>
              </w:rPr>
              <w:t xml:space="preserve">三日 </w:t>
            </w:r>
            <w:r>
              <w:rPr>
                <w:rFonts w:hint="default" w:ascii="宋体" w:hAnsi="宋体" w:eastAsia="宋体" w:cs="宋体"/>
                <w:sz w:val="20"/>
                <w:szCs w:val="20"/>
              </w:rPr>
              <w:t>1次</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3" w:line="240" w:lineRule="auto"/>
              <w:ind w:right="0"/>
              <w:jc w:val="left"/>
              <w:rPr>
                <w:rFonts w:hint="default" w:ascii="宋体" w:hAnsi="宋体" w:eastAsia="宋体" w:cs="宋体"/>
                <w:b/>
                <w:bCs/>
                <w:sz w:val="20"/>
                <w:szCs w:val="20"/>
              </w:rPr>
            </w:pPr>
          </w:p>
          <w:p>
            <w:pPr>
              <w:pStyle w:val="12"/>
              <w:spacing w:line="256" w:lineRule="exact"/>
              <w:ind w:left="388" w:right="340" w:hanging="51"/>
              <w:jc w:val="left"/>
              <w:rPr>
                <w:rFonts w:hint="default" w:ascii="宋体" w:hAnsi="宋体" w:eastAsia="宋体" w:cs="宋体"/>
                <w:sz w:val="20"/>
                <w:szCs w:val="20"/>
              </w:rPr>
            </w:pPr>
            <w:r>
              <w:rPr>
                <w:rFonts w:hint="default" w:ascii="宋体" w:hAnsi="宋体" w:eastAsia="宋体" w:cs="宋体"/>
                <w:sz w:val="20"/>
                <w:szCs w:val="20"/>
              </w:rPr>
              <w:t>四日</w:t>
            </w:r>
            <w:r>
              <w:rPr>
                <w:rFonts w:hint="default" w:ascii="宋体" w:hAnsi="宋体" w:eastAsia="宋体" w:cs="宋体"/>
                <w:w w:val="99"/>
                <w:sz w:val="20"/>
                <w:szCs w:val="20"/>
              </w:rPr>
              <w:t xml:space="preserve"> </w:t>
            </w:r>
            <w:r>
              <w:rPr>
                <w:rFonts w:hint="default" w:ascii="宋体" w:hAnsi="宋体" w:eastAsia="宋体" w:cs="宋体"/>
                <w:sz w:val="20"/>
                <w:szCs w:val="20"/>
              </w:rPr>
              <w:t>1次</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before="3" w:line="240" w:lineRule="auto"/>
              <w:ind w:right="0"/>
              <w:jc w:val="left"/>
              <w:rPr>
                <w:rFonts w:hint="default" w:ascii="宋体" w:hAnsi="宋体" w:eastAsia="宋体" w:cs="宋体"/>
                <w:b/>
                <w:bCs/>
                <w:sz w:val="20"/>
                <w:szCs w:val="20"/>
              </w:rPr>
            </w:pPr>
          </w:p>
          <w:p>
            <w:pPr>
              <w:pStyle w:val="12"/>
              <w:spacing w:line="256" w:lineRule="exact"/>
              <w:ind w:left="387" w:right="339" w:hanging="51"/>
              <w:jc w:val="left"/>
              <w:rPr>
                <w:rFonts w:hint="default" w:ascii="宋体" w:hAnsi="宋体" w:eastAsia="宋体" w:cs="宋体"/>
                <w:sz w:val="20"/>
                <w:szCs w:val="20"/>
              </w:rPr>
            </w:pPr>
            <w:r>
              <w:rPr>
                <w:rFonts w:hint="default" w:ascii="宋体" w:hAnsi="宋体" w:eastAsia="宋体" w:cs="宋体"/>
                <w:sz w:val="20"/>
                <w:szCs w:val="20"/>
              </w:rPr>
              <w:t>五日 1次</w:t>
            </w:r>
          </w:p>
        </w:tc>
        <w:tc>
          <w:tcPr>
            <w:tcW w:w="650" w:type="dxa"/>
            <w:tcBorders>
              <w:top w:val="single" w:color="000000" w:sz="4" w:space="0"/>
              <w:left w:val="single" w:color="000000" w:sz="4" w:space="0"/>
              <w:bottom w:val="single" w:color="000000" w:sz="4" w:space="0"/>
              <w:right w:val="single" w:color="000000" w:sz="4" w:space="0"/>
            </w:tcBorders>
            <w:vAlign w:val="top"/>
          </w:tcPr>
          <w:p>
            <w:pPr>
              <w:pStyle w:val="12"/>
              <w:spacing w:before="12" w:line="240" w:lineRule="auto"/>
              <w:ind w:right="0"/>
              <w:jc w:val="left"/>
              <w:rPr>
                <w:rFonts w:hint="default" w:ascii="宋体" w:hAnsi="宋体" w:eastAsia="宋体" w:cs="宋体"/>
                <w:b/>
                <w:bCs/>
                <w:sz w:val="27"/>
                <w:szCs w:val="27"/>
              </w:rPr>
            </w:pPr>
          </w:p>
          <w:p>
            <w:pPr>
              <w:pStyle w:val="12"/>
              <w:spacing w:line="240" w:lineRule="auto"/>
              <w:ind w:right="1"/>
              <w:jc w:val="center"/>
              <w:rPr>
                <w:rFonts w:hint="default" w:ascii="宋体" w:hAnsi="宋体" w:eastAsia="宋体" w:cs="宋体"/>
                <w:sz w:val="10"/>
                <w:szCs w:val="10"/>
              </w:rPr>
            </w:pPr>
            <w:r>
              <w:rPr>
                <w:rFonts w:ascii="宋体"/>
                <w:sz w:val="20"/>
              </w:rPr>
              <w:t>B</w:t>
            </w:r>
            <w:r>
              <w:rPr>
                <w:rFonts w:ascii="宋体"/>
                <w:position w:val="-2"/>
                <w:sz w:val="10"/>
              </w:rPr>
              <w:t>1</w:t>
            </w:r>
          </w:p>
        </w:tc>
        <w:tc>
          <w:tcPr>
            <w:tcW w:w="739" w:type="dxa"/>
            <w:tcBorders>
              <w:top w:val="single" w:color="000000" w:sz="4" w:space="0"/>
              <w:left w:val="single" w:color="000000" w:sz="4" w:space="0"/>
              <w:bottom w:val="single" w:color="000000" w:sz="4" w:space="0"/>
              <w:right w:val="single" w:color="000000" w:sz="4" w:space="0"/>
            </w:tcBorders>
            <w:vAlign w:val="top"/>
          </w:tcPr>
          <w:p>
            <w:pPr>
              <w:pStyle w:val="12"/>
              <w:spacing w:before="12" w:line="240" w:lineRule="auto"/>
              <w:ind w:right="0"/>
              <w:jc w:val="left"/>
              <w:rPr>
                <w:rFonts w:hint="default" w:ascii="宋体" w:hAnsi="宋体" w:eastAsia="宋体" w:cs="宋体"/>
                <w:b/>
                <w:bCs/>
                <w:sz w:val="27"/>
                <w:szCs w:val="27"/>
              </w:rPr>
            </w:pPr>
          </w:p>
          <w:p>
            <w:pPr>
              <w:pStyle w:val="12"/>
              <w:spacing w:line="240" w:lineRule="auto"/>
              <w:ind w:right="1"/>
              <w:jc w:val="center"/>
              <w:rPr>
                <w:rFonts w:hint="default" w:ascii="宋体" w:hAnsi="宋体" w:eastAsia="宋体" w:cs="宋体"/>
                <w:sz w:val="20"/>
                <w:szCs w:val="20"/>
              </w:rPr>
            </w:pPr>
            <w:r>
              <w:rPr>
                <w:rFonts w:ascii="宋体"/>
                <w:sz w:val="20"/>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exact"/>
        </w:trPr>
        <w:tc>
          <w:tcPr>
            <w:tcW w:w="679" w:type="dxa"/>
            <w:vMerge w:val="continue"/>
            <w:tcBorders>
              <w:top w:val="nil"/>
              <w:left w:val="single" w:color="000000" w:sz="4" w:space="0"/>
              <w:bottom w:val="nil"/>
              <w:right w:val="single" w:color="000000" w:sz="4" w:space="0"/>
            </w:tcBorders>
            <w:vAlign w:val="top"/>
          </w:tcPr>
          <w:p/>
        </w:tc>
        <w:tc>
          <w:tcPr>
            <w:tcW w:w="787" w:type="dxa"/>
            <w:vMerge w:val="continue"/>
            <w:tcBorders>
              <w:top w:val="nil"/>
              <w:left w:val="single" w:color="000000" w:sz="4" w:space="0"/>
              <w:bottom w:val="nil"/>
              <w:right w:val="single" w:color="000000" w:sz="4" w:space="0"/>
            </w:tcBorders>
            <w:vAlign w:val="top"/>
          </w:tcPr>
          <w:p/>
        </w:tc>
        <w:tc>
          <w:tcPr>
            <w:tcW w:w="663" w:type="dxa"/>
            <w:tcBorders>
              <w:top w:val="single" w:color="000000" w:sz="4" w:space="0"/>
              <w:left w:val="single" w:color="000000" w:sz="4" w:space="0"/>
              <w:bottom w:val="single" w:color="000000" w:sz="4" w:space="0"/>
              <w:right w:val="single" w:color="000000" w:sz="4" w:space="0"/>
            </w:tcBorders>
            <w:vAlign w:val="top"/>
          </w:tcPr>
          <w:p>
            <w:pPr>
              <w:pStyle w:val="12"/>
              <w:spacing w:before="1" w:line="240" w:lineRule="auto"/>
              <w:ind w:right="0"/>
              <w:jc w:val="left"/>
              <w:rPr>
                <w:rFonts w:hint="default" w:ascii="宋体" w:hAnsi="宋体" w:eastAsia="宋体" w:cs="宋体"/>
                <w:b/>
                <w:bCs/>
                <w:sz w:val="14"/>
                <w:szCs w:val="14"/>
              </w:rPr>
            </w:pPr>
          </w:p>
          <w:p>
            <w:pPr>
              <w:pStyle w:val="12"/>
              <w:spacing w:line="240" w:lineRule="auto"/>
              <w:ind w:right="274"/>
              <w:jc w:val="right"/>
              <w:rPr>
                <w:rFonts w:hint="default" w:ascii="宋体" w:hAnsi="宋体" w:eastAsia="宋体" w:cs="宋体"/>
                <w:sz w:val="20"/>
                <w:szCs w:val="20"/>
              </w:rPr>
            </w:pPr>
            <w:r>
              <w:rPr>
                <w:rFonts w:ascii="宋体"/>
                <w:w w:val="95"/>
                <w:sz w:val="20"/>
              </w:rPr>
              <w:t>2</w:t>
            </w:r>
          </w:p>
        </w:tc>
        <w:tc>
          <w:tcPr>
            <w:tcW w:w="898" w:type="dxa"/>
            <w:tcBorders>
              <w:top w:val="single" w:color="000000" w:sz="4" w:space="0"/>
              <w:left w:val="single" w:color="000000" w:sz="4" w:space="0"/>
              <w:bottom w:val="single" w:color="000000" w:sz="4" w:space="0"/>
              <w:right w:val="single" w:color="000000" w:sz="4" w:space="0"/>
            </w:tcBorders>
            <w:vAlign w:val="top"/>
          </w:tcPr>
          <w:p>
            <w:pPr>
              <w:pStyle w:val="12"/>
              <w:spacing w:before="80" w:line="260" w:lineRule="exact"/>
              <w:ind w:left="245" w:right="243"/>
              <w:jc w:val="left"/>
              <w:rPr>
                <w:rFonts w:hint="default" w:ascii="宋体" w:hAnsi="宋体" w:eastAsia="宋体" w:cs="宋体"/>
                <w:sz w:val="20"/>
                <w:szCs w:val="20"/>
              </w:rPr>
            </w:pPr>
            <w:r>
              <w:rPr>
                <w:rFonts w:hint="default" w:ascii="宋体" w:hAnsi="宋体" w:eastAsia="宋体" w:cs="宋体"/>
                <w:w w:val="95"/>
                <w:sz w:val="20"/>
                <w:szCs w:val="20"/>
              </w:rPr>
              <w:t>项目 频率</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80" w:line="260" w:lineRule="exact"/>
              <w:ind w:left="103" w:right="272"/>
              <w:jc w:val="left"/>
              <w:rPr>
                <w:rFonts w:hint="default" w:ascii="宋体" w:hAnsi="宋体" w:eastAsia="宋体" w:cs="宋体"/>
                <w:sz w:val="20"/>
                <w:szCs w:val="20"/>
              </w:rPr>
            </w:pPr>
            <w:r>
              <w:rPr>
                <w:rFonts w:hint="default" w:ascii="宋体" w:hAnsi="宋体" w:eastAsia="宋体" w:cs="宋体"/>
                <w:sz w:val="20"/>
                <w:szCs w:val="20"/>
              </w:rPr>
              <w:t>《生活饮用水卫生标准》GB 5749表1、表2全部项目检验频 率每月不少于1次</w:t>
            </w: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80" w:line="260" w:lineRule="exact"/>
              <w:ind w:left="426" w:right="377" w:hanging="51"/>
              <w:jc w:val="left"/>
              <w:rPr>
                <w:rFonts w:hint="default" w:ascii="宋体" w:hAnsi="宋体" w:eastAsia="宋体" w:cs="宋体"/>
                <w:sz w:val="20"/>
                <w:szCs w:val="20"/>
              </w:rPr>
            </w:pPr>
            <w:r>
              <w:rPr>
                <w:rFonts w:hint="default" w:ascii="宋体" w:hAnsi="宋体" w:eastAsia="宋体" w:cs="宋体"/>
                <w:sz w:val="20"/>
                <w:szCs w:val="20"/>
              </w:rPr>
              <w:t>每月</w:t>
            </w:r>
            <w:r>
              <w:rPr>
                <w:rFonts w:hint="default" w:ascii="宋体" w:hAnsi="宋体" w:eastAsia="宋体" w:cs="宋体"/>
                <w:w w:val="99"/>
                <w:sz w:val="20"/>
                <w:szCs w:val="20"/>
              </w:rPr>
              <w:t xml:space="preserve"> </w:t>
            </w:r>
            <w:r>
              <w:rPr>
                <w:rFonts w:hint="default" w:ascii="宋体" w:hAnsi="宋体" w:eastAsia="宋体" w:cs="宋体"/>
                <w:sz w:val="20"/>
                <w:szCs w:val="20"/>
              </w:rPr>
              <w:t>1次</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80" w:line="260" w:lineRule="exact"/>
              <w:ind w:left="401" w:right="351" w:hanging="51"/>
              <w:jc w:val="left"/>
              <w:rPr>
                <w:rFonts w:hint="default" w:ascii="宋体" w:hAnsi="宋体" w:eastAsia="宋体" w:cs="宋体"/>
                <w:sz w:val="20"/>
                <w:szCs w:val="20"/>
              </w:rPr>
            </w:pPr>
            <w:r>
              <w:rPr>
                <w:rFonts w:hint="default" w:ascii="宋体" w:hAnsi="宋体" w:eastAsia="宋体" w:cs="宋体"/>
                <w:sz w:val="20"/>
                <w:szCs w:val="20"/>
              </w:rPr>
              <w:t>两月</w:t>
            </w:r>
            <w:r>
              <w:rPr>
                <w:rFonts w:hint="default" w:ascii="宋体" w:hAnsi="宋体" w:eastAsia="宋体" w:cs="宋体"/>
                <w:w w:val="99"/>
                <w:sz w:val="20"/>
                <w:szCs w:val="20"/>
              </w:rPr>
              <w:t xml:space="preserve"> </w:t>
            </w:r>
            <w:r>
              <w:rPr>
                <w:rFonts w:hint="default" w:ascii="宋体" w:hAnsi="宋体" w:eastAsia="宋体" w:cs="宋体"/>
                <w:sz w:val="20"/>
                <w:szCs w:val="20"/>
              </w:rPr>
              <w:t>1次</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before="80" w:line="260" w:lineRule="exact"/>
              <w:ind w:left="381" w:right="332" w:hanging="48"/>
              <w:jc w:val="left"/>
              <w:rPr>
                <w:rFonts w:hint="default" w:ascii="宋体" w:hAnsi="宋体" w:eastAsia="宋体" w:cs="宋体"/>
                <w:sz w:val="20"/>
                <w:szCs w:val="20"/>
              </w:rPr>
            </w:pPr>
            <w:r>
              <w:rPr>
                <w:rFonts w:hint="default" w:ascii="宋体" w:hAnsi="宋体" w:eastAsia="宋体" w:cs="宋体"/>
                <w:w w:val="95"/>
                <w:sz w:val="20"/>
                <w:szCs w:val="20"/>
              </w:rPr>
              <w:t xml:space="preserve">三月 </w:t>
            </w:r>
            <w:r>
              <w:rPr>
                <w:rFonts w:hint="default" w:ascii="宋体" w:hAnsi="宋体" w:eastAsia="宋体" w:cs="宋体"/>
                <w:sz w:val="20"/>
                <w:szCs w:val="20"/>
              </w:rPr>
              <w:t>1次</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80" w:line="260" w:lineRule="exact"/>
              <w:ind w:left="388" w:right="340" w:hanging="51"/>
              <w:jc w:val="left"/>
              <w:rPr>
                <w:rFonts w:hint="default" w:ascii="宋体" w:hAnsi="宋体" w:eastAsia="宋体" w:cs="宋体"/>
                <w:sz w:val="20"/>
                <w:szCs w:val="20"/>
              </w:rPr>
            </w:pPr>
            <w:r>
              <w:rPr>
                <w:rFonts w:hint="default" w:ascii="宋体" w:hAnsi="宋体" w:eastAsia="宋体" w:cs="宋体"/>
                <w:sz w:val="20"/>
                <w:szCs w:val="20"/>
              </w:rPr>
              <w:t>四月</w:t>
            </w:r>
            <w:r>
              <w:rPr>
                <w:rFonts w:hint="default" w:ascii="宋体" w:hAnsi="宋体" w:eastAsia="宋体" w:cs="宋体"/>
                <w:w w:val="99"/>
                <w:sz w:val="20"/>
                <w:szCs w:val="20"/>
              </w:rPr>
              <w:t xml:space="preserve"> </w:t>
            </w:r>
            <w:r>
              <w:rPr>
                <w:rFonts w:hint="default" w:ascii="宋体" w:hAnsi="宋体" w:eastAsia="宋体" w:cs="宋体"/>
                <w:sz w:val="20"/>
                <w:szCs w:val="20"/>
              </w:rPr>
              <w:t>1次</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before="80" w:line="260" w:lineRule="exact"/>
              <w:ind w:left="387" w:right="339" w:hanging="51"/>
              <w:jc w:val="left"/>
              <w:rPr>
                <w:rFonts w:hint="default" w:ascii="宋体" w:hAnsi="宋体" w:eastAsia="宋体" w:cs="宋体"/>
                <w:sz w:val="20"/>
                <w:szCs w:val="20"/>
              </w:rPr>
            </w:pPr>
            <w:r>
              <w:rPr>
                <w:rFonts w:hint="default" w:ascii="宋体" w:hAnsi="宋体" w:eastAsia="宋体" w:cs="宋体"/>
                <w:sz w:val="20"/>
                <w:szCs w:val="20"/>
              </w:rPr>
              <w:t>五月 1次</w:t>
            </w:r>
          </w:p>
        </w:tc>
        <w:tc>
          <w:tcPr>
            <w:tcW w:w="650" w:type="dxa"/>
            <w:tcBorders>
              <w:top w:val="single" w:color="000000" w:sz="4" w:space="0"/>
              <w:left w:val="single" w:color="000000" w:sz="4" w:space="0"/>
              <w:bottom w:val="single" w:color="000000" w:sz="4" w:space="0"/>
              <w:right w:val="single" w:color="000000" w:sz="4" w:space="0"/>
            </w:tcBorders>
            <w:vAlign w:val="top"/>
          </w:tcPr>
          <w:p>
            <w:pPr>
              <w:pStyle w:val="12"/>
              <w:spacing w:before="1" w:line="240" w:lineRule="auto"/>
              <w:ind w:right="0"/>
              <w:jc w:val="left"/>
              <w:rPr>
                <w:rFonts w:hint="default" w:ascii="宋体" w:hAnsi="宋体" w:eastAsia="宋体" w:cs="宋体"/>
                <w:b/>
                <w:bCs/>
                <w:sz w:val="14"/>
                <w:szCs w:val="14"/>
              </w:rPr>
            </w:pPr>
          </w:p>
          <w:p>
            <w:pPr>
              <w:pStyle w:val="12"/>
              <w:spacing w:line="240" w:lineRule="auto"/>
              <w:ind w:right="1"/>
              <w:jc w:val="center"/>
              <w:rPr>
                <w:rFonts w:hint="default" w:ascii="宋体" w:hAnsi="宋体" w:eastAsia="宋体" w:cs="宋体"/>
                <w:sz w:val="10"/>
                <w:szCs w:val="10"/>
              </w:rPr>
            </w:pPr>
            <w:r>
              <w:rPr>
                <w:rFonts w:ascii="宋体"/>
                <w:sz w:val="20"/>
              </w:rPr>
              <w:t>B</w:t>
            </w:r>
            <w:r>
              <w:rPr>
                <w:rFonts w:ascii="宋体"/>
                <w:position w:val="-2"/>
                <w:sz w:val="10"/>
              </w:rPr>
              <w:t>2</w:t>
            </w:r>
          </w:p>
        </w:tc>
        <w:tc>
          <w:tcPr>
            <w:tcW w:w="739" w:type="dxa"/>
            <w:tcBorders>
              <w:top w:val="single" w:color="000000" w:sz="4" w:space="0"/>
              <w:left w:val="single" w:color="000000" w:sz="4" w:space="0"/>
              <w:bottom w:val="single" w:color="000000" w:sz="4" w:space="0"/>
              <w:right w:val="single" w:color="000000" w:sz="4" w:space="0"/>
            </w:tcBorders>
            <w:vAlign w:val="top"/>
          </w:tcPr>
          <w:p>
            <w:pPr>
              <w:pStyle w:val="12"/>
              <w:spacing w:before="1" w:line="240" w:lineRule="auto"/>
              <w:ind w:right="0"/>
              <w:jc w:val="left"/>
              <w:rPr>
                <w:rFonts w:hint="default" w:ascii="宋体" w:hAnsi="宋体" w:eastAsia="宋体" w:cs="宋体"/>
                <w:b/>
                <w:bCs/>
                <w:sz w:val="14"/>
                <w:szCs w:val="14"/>
              </w:rPr>
            </w:pPr>
          </w:p>
          <w:p>
            <w:pPr>
              <w:pStyle w:val="12"/>
              <w:spacing w:line="240" w:lineRule="auto"/>
              <w:ind w:right="0"/>
              <w:jc w:val="center"/>
              <w:rPr>
                <w:rFonts w:hint="default" w:ascii="宋体" w:hAnsi="宋体" w:eastAsia="宋体" w:cs="宋体"/>
                <w:sz w:val="20"/>
                <w:szCs w:val="20"/>
              </w:rPr>
            </w:pPr>
            <w:r>
              <w:rPr>
                <w:rFonts w:ascii="宋体"/>
                <w:sz w:val="20"/>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1" w:hRule="exact"/>
        </w:trPr>
        <w:tc>
          <w:tcPr>
            <w:tcW w:w="679" w:type="dxa"/>
            <w:vMerge w:val="continue"/>
            <w:tcBorders>
              <w:top w:val="nil"/>
              <w:left w:val="single" w:color="000000" w:sz="4" w:space="0"/>
              <w:bottom w:val="nil"/>
              <w:right w:val="single" w:color="000000" w:sz="4" w:space="0"/>
            </w:tcBorders>
            <w:vAlign w:val="top"/>
          </w:tcPr>
          <w:p/>
        </w:tc>
        <w:tc>
          <w:tcPr>
            <w:tcW w:w="787" w:type="dxa"/>
            <w:vMerge w:val="continue"/>
            <w:tcBorders>
              <w:top w:val="nil"/>
              <w:left w:val="single" w:color="000000" w:sz="4" w:space="0"/>
              <w:bottom w:val="nil"/>
              <w:right w:val="single" w:color="000000" w:sz="4" w:space="0"/>
            </w:tcBorders>
            <w:vAlign w:val="top"/>
          </w:tcPr>
          <w:p/>
        </w:tc>
        <w:tc>
          <w:tcPr>
            <w:tcW w:w="663" w:type="dxa"/>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before="13" w:line="240" w:lineRule="auto"/>
              <w:ind w:right="0"/>
              <w:jc w:val="left"/>
              <w:rPr>
                <w:rFonts w:hint="default" w:ascii="宋体" w:hAnsi="宋体" w:eastAsia="宋体" w:cs="宋体"/>
                <w:b/>
                <w:bCs/>
                <w:sz w:val="19"/>
                <w:szCs w:val="19"/>
              </w:rPr>
            </w:pPr>
          </w:p>
          <w:p>
            <w:pPr>
              <w:pStyle w:val="12"/>
              <w:spacing w:line="240" w:lineRule="auto"/>
              <w:ind w:right="274"/>
              <w:jc w:val="right"/>
              <w:rPr>
                <w:rFonts w:hint="default" w:ascii="宋体" w:hAnsi="宋体" w:eastAsia="宋体" w:cs="宋体"/>
                <w:sz w:val="20"/>
                <w:szCs w:val="20"/>
              </w:rPr>
            </w:pPr>
            <w:r>
              <w:rPr>
                <w:rFonts w:ascii="宋体"/>
                <w:w w:val="95"/>
                <w:sz w:val="20"/>
              </w:rPr>
              <w:t>3</w:t>
            </w:r>
          </w:p>
        </w:tc>
        <w:tc>
          <w:tcPr>
            <w:tcW w:w="898" w:type="dxa"/>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before="157" w:line="260" w:lineRule="exact"/>
              <w:ind w:left="245" w:right="243"/>
              <w:jc w:val="left"/>
              <w:rPr>
                <w:rFonts w:hint="default" w:ascii="宋体" w:hAnsi="宋体" w:eastAsia="宋体" w:cs="宋体"/>
                <w:sz w:val="20"/>
                <w:szCs w:val="20"/>
              </w:rPr>
            </w:pPr>
            <w:r>
              <w:rPr>
                <w:rFonts w:hint="default" w:ascii="宋体" w:hAnsi="宋体" w:eastAsia="宋体" w:cs="宋体"/>
                <w:w w:val="95"/>
                <w:sz w:val="20"/>
                <w:szCs w:val="20"/>
              </w:rPr>
              <w:t>项目 频率</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2" w:line="240" w:lineRule="auto"/>
              <w:ind w:right="0"/>
              <w:jc w:val="left"/>
              <w:rPr>
                <w:rFonts w:hint="default" w:ascii="宋体" w:hAnsi="宋体" w:eastAsia="宋体" w:cs="宋体"/>
                <w:b/>
                <w:bCs/>
                <w:sz w:val="22"/>
                <w:szCs w:val="22"/>
              </w:rPr>
            </w:pPr>
          </w:p>
          <w:p>
            <w:pPr>
              <w:pStyle w:val="12"/>
              <w:spacing w:line="260" w:lineRule="exact"/>
              <w:ind w:left="103" w:right="171"/>
              <w:jc w:val="left"/>
              <w:rPr>
                <w:rFonts w:hint="default" w:ascii="宋体" w:hAnsi="宋体" w:eastAsia="宋体" w:cs="宋体"/>
                <w:sz w:val="20"/>
                <w:szCs w:val="20"/>
              </w:rPr>
            </w:pPr>
            <w:r>
              <w:rPr>
                <w:rFonts w:hint="default" w:ascii="宋体" w:hAnsi="宋体" w:eastAsia="宋体" w:cs="宋体"/>
                <w:sz w:val="20"/>
                <w:szCs w:val="20"/>
              </w:rPr>
              <w:t>《生活饮用水卫生标准》GB 5749表3中全部项目检验频率， 以地表水为水源：每半年不少于1次；以地下水为水源：每 一年不少于1次</w:t>
            </w: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160" w:line="260" w:lineRule="exact"/>
              <w:ind w:left="126" w:right="127" w:firstLine="50"/>
              <w:jc w:val="left"/>
              <w:rPr>
                <w:rFonts w:hint="default" w:ascii="宋体" w:hAnsi="宋体" w:eastAsia="宋体" w:cs="宋体"/>
                <w:sz w:val="20"/>
                <w:szCs w:val="20"/>
              </w:rPr>
            </w:pPr>
            <w:r>
              <w:rPr>
                <w:rFonts w:hint="default" w:ascii="宋体" w:hAnsi="宋体" w:eastAsia="宋体" w:cs="宋体"/>
                <w:sz w:val="20"/>
                <w:szCs w:val="20"/>
              </w:rPr>
              <w:t xml:space="preserve">地表水源 </w:t>
            </w:r>
            <w:r>
              <w:rPr>
                <w:rFonts w:hint="default" w:ascii="宋体" w:hAnsi="宋体" w:eastAsia="宋体" w:cs="宋体"/>
                <w:w w:val="95"/>
                <w:sz w:val="20"/>
                <w:szCs w:val="20"/>
              </w:rPr>
              <w:t>每半年1次</w:t>
            </w:r>
          </w:p>
          <w:p>
            <w:pPr>
              <w:pStyle w:val="12"/>
              <w:spacing w:line="260" w:lineRule="exact"/>
              <w:ind w:left="126" w:right="127" w:firstLine="50"/>
              <w:jc w:val="left"/>
              <w:rPr>
                <w:rFonts w:hint="default" w:ascii="宋体" w:hAnsi="宋体" w:eastAsia="宋体" w:cs="宋体"/>
                <w:sz w:val="20"/>
                <w:szCs w:val="20"/>
              </w:rPr>
            </w:pPr>
            <w:r>
              <w:rPr>
                <w:rFonts w:hint="default" w:ascii="宋体" w:hAnsi="宋体" w:eastAsia="宋体" w:cs="宋体"/>
                <w:sz w:val="20"/>
                <w:szCs w:val="20"/>
              </w:rPr>
              <w:t xml:space="preserve">；地下水 </w:t>
            </w:r>
            <w:r>
              <w:rPr>
                <w:rFonts w:hint="default" w:ascii="宋体" w:hAnsi="宋体" w:eastAsia="宋体" w:cs="宋体"/>
                <w:w w:val="95"/>
                <w:sz w:val="20"/>
                <w:szCs w:val="20"/>
              </w:rPr>
              <w:t>源一年1次</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30" w:line="260" w:lineRule="exact"/>
              <w:ind w:left="151" w:right="149"/>
              <w:jc w:val="center"/>
              <w:rPr>
                <w:rFonts w:hint="default" w:ascii="宋体" w:hAnsi="宋体" w:eastAsia="宋体" w:cs="宋体"/>
                <w:sz w:val="20"/>
                <w:szCs w:val="20"/>
              </w:rPr>
            </w:pPr>
            <w:r>
              <w:rPr>
                <w:rFonts w:hint="default" w:ascii="宋体" w:hAnsi="宋体" w:eastAsia="宋体" w:cs="宋体"/>
                <w:w w:val="95"/>
                <w:sz w:val="20"/>
                <w:szCs w:val="20"/>
              </w:rPr>
              <w:t xml:space="preserve">地表水源 </w:t>
            </w:r>
            <w:r>
              <w:rPr>
                <w:rFonts w:hint="default" w:ascii="宋体" w:hAnsi="宋体" w:eastAsia="宋体" w:cs="宋体"/>
                <w:sz w:val="20"/>
                <w:szCs w:val="20"/>
              </w:rPr>
              <w:t>一年1次</w:t>
            </w:r>
          </w:p>
          <w:p>
            <w:pPr>
              <w:pStyle w:val="12"/>
              <w:spacing w:line="260" w:lineRule="exact"/>
              <w:ind w:left="151" w:right="149"/>
              <w:jc w:val="center"/>
              <w:rPr>
                <w:rFonts w:hint="default" w:ascii="宋体" w:hAnsi="宋体" w:eastAsia="宋体" w:cs="宋体"/>
                <w:sz w:val="20"/>
                <w:szCs w:val="20"/>
              </w:rPr>
            </w:pPr>
            <w:r>
              <w:rPr>
                <w:rFonts w:hint="default" w:ascii="宋体" w:hAnsi="宋体" w:eastAsia="宋体" w:cs="宋体"/>
                <w:w w:val="95"/>
                <w:sz w:val="20"/>
                <w:szCs w:val="20"/>
              </w:rPr>
              <w:t xml:space="preserve">；地下水 源一年半 </w:t>
            </w:r>
            <w:r>
              <w:rPr>
                <w:rFonts w:hint="default" w:ascii="宋体" w:hAnsi="宋体" w:eastAsia="宋体" w:cs="宋体"/>
                <w:sz w:val="20"/>
                <w:szCs w:val="20"/>
              </w:rPr>
              <w:t>1次</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before="30" w:line="260" w:lineRule="exact"/>
              <w:ind w:left="131" w:right="132"/>
              <w:jc w:val="center"/>
              <w:rPr>
                <w:rFonts w:hint="default" w:ascii="宋体" w:hAnsi="宋体" w:eastAsia="宋体" w:cs="宋体"/>
                <w:sz w:val="20"/>
                <w:szCs w:val="20"/>
              </w:rPr>
            </w:pPr>
            <w:r>
              <w:rPr>
                <w:rFonts w:hint="default" w:ascii="宋体" w:hAnsi="宋体" w:eastAsia="宋体" w:cs="宋体"/>
                <w:w w:val="95"/>
                <w:sz w:val="20"/>
                <w:szCs w:val="20"/>
              </w:rPr>
              <w:t xml:space="preserve">地表水源 </w:t>
            </w:r>
            <w:r>
              <w:rPr>
                <w:rFonts w:hint="default" w:ascii="宋体" w:hAnsi="宋体" w:eastAsia="宋体" w:cs="宋体"/>
                <w:sz w:val="20"/>
                <w:szCs w:val="20"/>
              </w:rPr>
              <w:t xml:space="preserve">一年半1 </w:t>
            </w:r>
            <w:r>
              <w:rPr>
                <w:rFonts w:hint="default" w:ascii="宋体" w:hAnsi="宋体" w:eastAsia="宋体" w:cs="宋体"/>
                <w:w w:val="95"/>
                <w:sz w:val="20"/>
                <w:szCs w:val="20"/>
              </w:rPr>
              <w:t xml:space="preserve">次；地下 水源两年 </w:t>
            </w:r>
            <w:r>
              <w:rPr>
                <w:rFonts w:hint="default" w:ascii="宋体" w:hAnsi="宋体" w:eastAsia="宋体" w:cs="宋体"/>
                <w:sz w:val="20"/>
                <w:szCs w:val="20"/>
              </w:rPr>
              <w:t>1次</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30" w:line="260" w:lineRule="exact"/>
              <w:ind w:left="138" w:right="138"/>
              <w:jc w:val="center"/>
              <w:rPr>
                <w:rFonts w:hint="default" w:ascii="宋体" w:hAnsi="宋体" w:eastAsia="宋体" w:cs="宋体"/>
                <w:sz w:val="20"/>
                <w:szCs w:val="20"/>
              </w:rPr>
            </w:pPr>
            <w:r>
              <w:rPr>
                <w:rFonts w:hint="default" w:ascii="宋体" w:hAnsi="宋体" w:eastAsia="宋体" w:cs="宋体"/>
                <w:w w:val="95"/>
                <w:sz w:val="20"/>
                <w:szCs w:val="20"/>
              </w:rPr>
              <w:t xml:space="preserve">地表水源 </w:t>
            </w:r>
            <w:r>
              <w:rPr>
                <w:rFonts w:hint="default" w:ascii="宋体" w:hAnsi="宋体" w:eastAsia="宋体" w:cs="宋体"/>
                <w:sz w:val="20"/>
                <w:szCs w:val="20"/>
              </w:rPr>
              <w:t>两年1次</w:t>
            </w:r>
          </w:p>
          <w:p>
            <w:pPr>
              <w:pStyle w:val="12"/>
              <w:spacing w:line="260" w:lineRule="exact"/>
              <w:ind w:left="138" w:right="138"/>
              <w:jc w:val="center"/>
              <w:rPr>
                <w:rFonts w:hint="default" w:ascii="宋体" w:hAnsi="宋体" w:eastAsia="宋体" w:cs="宋体"/>
                <w:sz w:val="20"/>
                <w:szCs w:val="20"/>
              </w:rPr>
            </w:pPr>
            <w:r>
              <w:rPr>
                <w:rFonts w:hint="default" w:ascii="宋体" w:hAnsi="宋体" w:eastAsia="宋体" w:cs="宋体"/>
                <w:w w:val="95"/>
                <w:sz w:val="20"/>
                <w:szCs w:val="20"/>
              </w:rPr>
              <w:t xml:space="preserve">；地下水 源两年半 </w:t>
            </w:r>
            <w:r>
              <w:rPr>
                <w:rFonts w:hint="default" w:ascii="宋体" w:hAnsi="宋体" w:eastAsia="宋体" w:cs="宋体"/>
                <w:sz w:val="20"/>
                <w:szCs w:val="20"/>
              </w:rPr>
              <w:t>1次</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before="30" w:line="260" w:lineRule="exact"/>
              <w:ind w:left="138" w:right="138"/>
              <w:jc w:val="center"/>
              <w:rPr>
                <w:rFonts w:hint="default" w:ascii="宋体" w:hAnsi="宋体" w:eastAsia="宋体" w:cs="宋体"/>
                <w:sz w:val="20"/>
                <w:szCs w:val="20"/>
              </w:rPr>
            </w:pPr>
            <w:r>
              <w:rPr>
                <w:rFonts w:hint="default" w:ascii="宋体" w:hAnsi="宋体" w:eastAsia="宋体" w:cs="宋体"/>
                <w:w w:val="95"/>
                <w:sz w:val="20"/>
                <w:szCs w:val="20"/>
              </w:rPr>
              <w:t xml:space="preserve">地表水源 </w:t>
            </w:r>
            <w:r>
              <w:rPr>
                <w:rFonts w:hint="default" w:ascii="宋体" w:hAnsi="宋体" w:eastAsia="宋体" w:cs="宋体"/>
                <w:sz w:val="20"/>
                <w:szCs w:val="20"/>
              </w:rPr>
              <w:t xml:space="preserve">两年半1 </w:t>
            </w:r>
            <w:r>
              <w:rPr>
                <w:rFonts w:hint="default" w:ascii="宋体" w:hAnsi="宋体" w:eastAsia="宋体" w:cs="宋体"/>
                <w:w w:val="95"/>
                <w:sz w:val="20"/>
                <w:szCs w:val="20"/>
              </w:rPr>
              <w:t xml:space="preserve">次；地下 水源三年 </w:t>
            </w:r>
            <w:r>
              <w:rPr>
                <w:rFonts w:hint="default" w:ascii="宋体" w:hAnsi="宋体" w:eastAsia="宋体" w:cs="宋体"/>
                <w:sz w:val="20"/>
                <w:szCs w:val="20"/>
              </w:rPr>
              <w:t>1次</w:t>
            </w:r>
          </w:p>
        </w:tc>
        <w:tc>
          <w:tcPr>
            <w:tcW w:w="650" w:type="dxa"/>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before="13" w:line="240" w:lineRule="auto"/>
              <w:ind w:right="0"/>
              <w:jc w:val="left"/>
              <w:rPr>
                <w:rFonts w:hint="default" w:ascii="宋体" w:hAnsi="宋体" w:eastAsia="宋体" w:cs="宋体"/>
                <w:b/>
                <w:bCs/>
                <w:sz w:val="19"/>
                <w:szCs w:val="19"/>
              </w:rPr>
            </w:pPr>
          </w:p>
          <w:p>
            <w:pPr>
              <w:pStyle w:val="12"/>
              <w:spacing w:line="240" w:lineRule="auto"/>
              <w:ind w:right="1"/>
              <w:jc w:val="center"/>
              <w:rPr>
                <w:rFonts w:hint="default" w:ascii="宋体" w:hAnsi="宋体" w:eastAsia="宋体" w:cs="宋体"/>
                <w:sz w:val="10"/>
                <w:szCs w:val="10"/>
              </w:rPr>
            </w:pPr>
            <w:r>
              <w:rPr>
                <w:rFonts w:ascii="宋体"/>
                <w:sz w:val="20"/>
              </w:rPr>
              <w:t>B</w:t>
            </w:r>
            <w:r>
              <w:rPr>
                <w:rFonts w:ascii="宋体"/>
                <w:position w:val="-2"/>
                <w:sz w:val="10"/>
              </w:rPr>
              <w:t>3</w:t>
            </w:r>
          </w:p>
        </w:tc>
        <w:tc>
          <w:tcPr>
            <w:tcW w:w="739" w:type="dxa"/>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before="13" w:line="240" w:lineRule="auto"/>
              <w:ind w:right="0"/>
              <w:jc w:val="left"/>
              <w:rPr>
                <w:rFonts w:hint="default" w:ascii="宋体" w:hAnsi="宋体" w:eastAsia="宋体" w:cs="宋体"/>
                <w:b/>
                <w:bCs/>
                <w:sz w:val="19"/>
                <w:szCs w:val="19"/>
              </w:rPr>
            </w:pPr>
          </w:p>
          <w:p>
            <w:pPr>
              <w:pStyle w:val="12"/>
              <w:spacing w:line="240" w:lineRule="auto"/>
              <w:ind w:right="0"/>
              <w:jc w:val="center"/>
              <w:rPr>
                <w:rFonts w:hint="default" w:ascii="宋体" w:hAnsi="宋体" w:eastAsia="宋体" w:cs="宋体"/>
                <w:sz w:val="20"/>
                <w:szCs w:val="20"/>
              </w:rPr>
            </w:pPr>
            <w:r>
              <w:rPr>
                <w:rFonts w:ascii="宋体"/>
                <w:sz w:val="20"/>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4" w:hRule="exact"/>
        </w:trPr>
        <w:tc>
          <w:tcPr>
            <w:tcW w:w="679" w:type="dxa"/>
            <w:vMerge w:val="continue"/>
            <w:tcBorders>
              <w:top w:val="nil"/>
              <w:left w:val="single" w:color="000000" w:sz="4" w:space="0"/>
              <w:bottom w:val="nil"/>
              <w:right w:val="single" w:color="000000" w:sz="4" w:space="0"/>
            </w:tcBorders>
            <w:vAlign w:val="top"/>
          </w:tcPr>
          <w:p/>
        </w:tc>
        <w:tc>
          <w:tcPr>
            <w:tcW w:w="787" w:type="dxa"/>
            <w:vMerge w:val="continue"/>
            <w:tcBorders>
              <w:top w:val="nil"/>
              <w:left w:val="single" w:color="000000" w:sz="4" w:space="0"/>
              <w:bottom w:val="nil"/>
              <w:right w:val="single" w:color="000000" w:sz="4" w:space="0"/>
            </w:tcBorders>
            <w:vAlign w:val="top"/>
          </w:tcPr>
          <w:p/>
        </w:tc>
        <w:tc>
          <w:tcPr>
            <w:tcW w:w="663" w:type="dxa"/>
            <w:tcBorders>
              <w:top w:val="single" w:color="000000" w:sz="4" w:space="0"/>
              <w:left w:val="single" w:color="000000" w:sz="4" w:space="0"/>
              <w:bottom w:val="single" w:color="000000" w:sz="4" w:space="0"/>
              <w:right w:val="single" w:color="000000" w:sz="4" w:space="0"/>
            </w:tcBorders>
            <w:vAlign w:val="top"/>
          </w:tcPr>
          <w:p>
            <w:pPr>
              <w:pStyle w:val="12"/>
              <w:spacing w:before="8" w:line="240" w:lineRule="auto"/>
              <w:ind w:right="0"/>
              <w:jc w:val="left"/>
              <w:rPr>
                <w:rFonts w:hint="default" w:ascii="宋体" w:hAnsi="宋体" w:eastAsia="宋体" w:cs="宋体"/>
                <w:b/>
                <w:bCs/>
                <w:sz w:val="14"/>
                <w:szCs w:val="14"/>
              </w:rPr>
            </w:pPr>
          </w:p>
          <w:p>
            <w:pPr>
              <w:pStyle w:val="12"/>
              <w:spacing w:line="240" w:lineRule="auto"/>
              <w:ind w:right="274"/>
              <w:jc w:val="right"/>
              <w:rPr>
                <w:rFonts w:hint="default" w:ascii="宋体" w:hAnsi="宋体" w:eastAsia="宋体" w:cs="宋体"/>
                <w:sz w:val="20"/>
                <w:szCs w:val="20"/>
              </w:rPr>
            </w:pPr>
            <w:r>
              <w:rPr>
                <w:rFonts w:ascii="宋体"/>
                <w:w w:val="95"/>
                <w:sz w:val="20"/>
              </w:rPr>
              <w:t>4</w:t>
            </w:r>
          </w:p>
        </w:tc>
        <w:tc>
          <w:tcPr>
            <w:tcW w:w="898" w:type="dxa"/>
            <w:tcBorders>
              <w:top w:val="single" w:color="000000" w:sz="4" w:space="0"/>
              <w:left w:val="single" w:color="000000" w:sz="4" w:space="0"/>
              <w:bottom w:val="single" w:color="000000" w:sz="4" w:space="0"/>
              <w:right w:val="single" w:color="000000" w:sz="4" w:space="0"/>
            </w:tcBorders>
            <w:vAlign w:val="top"/>
          </w:tcPr>
          <w:p>
            <w:pPr>
              <w:pStyle w:val="12"/>
              <w:spacing w:before="87" w:line="260" w:lineRule="exact"/>
              <w:ind w:left="144" w:right="142" w:firstLine="100"/>
              <w:jc w:val="left"/>
              <w:rPr>
                <w:rFonts w:hint="default" w:ascii="宋体" w:hAnsi="宋体" w:eastAsia="宋体" w:cs="宋体"/>
                <w:sz w:val="20"/>
                <w:szCs w:val="20"/>
              </w:rPr>
            </w:pPr>
            <w:r>
              <w:rPr>
                <w:rFonts w:hint="default" w:ascii="宋体" w:hAnsi="宋体" w:eastAsia="宋体" w:cs="宋体"/>
                <w:sz w:val="20"/>
                <w:szCs w:val="20"/>
              </w:rPr>
              <w:t>水质 合格率</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8" w:line="240" w:lineRule="auto"/>
              <w:ind w:right="0"/>
              <w:jc w:val="left"/>
              <w:rPr>
                <w:rFonts w:hint="default" w:ascii="宋体" w:hAnsi="宋体" w:eastAsia="宋体" w:cs="宋体"/>
                <w:b/>
                <w:bCs/>
                <w:sz w:val="14"/>
                <w:szCs w:val="14"/>
              </w:rPr>
            </w:pPr>
          </w:p>
          <w:p>
            <w:pPr>
              <w:pStyle w:val="12"/>
              <w:spacing w:line="240" w:lineRule="auto"/>
              <w:ind w:left="103" w:right="0"/>
              <w:jc w:val="left"/>
              <w:rPr>
                <w:rFonts w:hint="default" w:ascii="宋体" w:hAnsi="宋体" w:eastAsia="宋体" w:cs="宋体"/>
                <w:sz w:val="20"/>
                <w:szCs w:val="20"/>
              </w:rPr>
            </w:pPr>
            <w:r>
              <w:rPr>
                <w:rFonts w:hint="default" w:ascii="宋体" w:hAnsi="宋体" w:eastAsia="宋体" w:cs="宋体"/>
                <w:sz w:val="20"/>
                <w:szCs w:val="20"/>
              </w:rPr>
              <w:t>水质检测10项各单项合格符合国家和行业规定</w:t>
            </w: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61" w:line="260" w:lineRule="exact"/>
              <w:ind w:left="325" w:right="0"/>
              <w:jc w:val="left"/>
              <w:rPr>
                <w:rFonts w:hint="default" w:ascii="宋体" w:hAnsi="宋体" w:eastAsia="宋体" w:cs="宋体"/>
                <w:sz w:val="20"/>
                <w:szCs w:val="20"/>
              </w:rPr>
            </w:pPr>
            <w:r>
              <w:rPr>
                <w:rFonts w:hint="default" w:ascii="宋体" w:hAnsi="宋体" w:eastAsia="宋体" w:cs="宋体"/>
                <w:sz w:val="20"/>
                <w:szCs w:val="20"/>
              </w:rPr>
              <w:t>97%及</w:t>
            </w:r>
          </w:p>
          <w:p>
            <w:pPr>
              <w:pStyle w:val="12"/>
              <w:spacing w:line="260" w:lineRule="exact"/>
              <w:ind w:left="376" w:right="0"/>
              <w:jc w:val="left"/>
              <w:rPr>
                <w:rFonts w:hint="default" w:ascii="宋体" w:hAnsi="宋体" w:eastAsia="宋体" w:cs="宋体"/>
                <w:sz w:val="20"/>
                <w:szCs w:val="20"/>
              </w:rPr>
            </w:pPr>
            <w:r>
              <w:rPr>
                <w:rFonts w:hint="default" w:ascii="宋体" w:hAnsi="宋体" w:eastAsia="宋体" w:cs="宋体"/>
                <w:sz w:val="20"/>
                <w:szCs w:val="20"/>
              </w:rPr>
              <w:t>以上</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61" w:line="260" w:lineRule="exact"/>
              <w:ind w:right="1"/>
              <w:jc w:val="center"/>
              <w:rPr>
                <w:rFonts w:hint="default" w:ascii="宋体" w:hAnsi="宋体" w:eastAsia="宋体" w:cs="宋体"/>
                <w:sz w:val="20"/>
                <w:szCs w:val="20"/>
              </w:rPr>
            </w:pPr>
            <w:r>
              <w:rPr>
                <w:rFonts w:ascii="宋体"/>
                <w:sz w:val="20"/>
              </w:rPr>
              <w:t>96%-</w:t>
            </w:r>
          </w:p>
          <w:p>
            <w:pPr>
              <w:pStyle w:val="12"/>
              <w:spacing w:line="260" w:lineRule="exact"/>
              <w:ind w:right="1"/>
              <w:jc w:val="center"/>
              <w:rPr>
                <w:rFonts w:hint="default" w:ascii="宋体" w:hAnsi="宋体" w:eastAsia="宋体" w:cs="宋体"/>
                <w:sz w:val="20"/>
                <w:szCs w:val="20"/>
              </w:rPr>
            </w:pPr>
            <w:r>
              <w:rPr>
                <w:rFonts w:ascii="宋体"/>
                <w:sz w:val="20"/>
              </w:rPr>
              <w:t>96.99%</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before="61" w:line="260" w:lineRule="exact"/>
              <w:ind w:right="0"/>
              <w:jc w:val="center"/>
              <w:rPr>
                <w:rFonts w:hint="default" w:ascii="宋体" w:hAnsi="宋体" w:eastAsia="宋体" w:cs="宋体"/>
                <w:sz w:val="20"/>
                <w:szCs w:val="20"/>
              </w:rPr>
            </w:pPr>
            <w:r>
              <w:rPr>
                <w:rFonts w:ascii="宋体"/>
                <w:sz w:val="20"/>
              </w:rPr>
              <w:t>95%-</w:t>
            </w:r>
          </w:p>
          <w:p>
            <w:pPr>
              <w:pStyle w:val="12"/>
              <w:spacing w:line="260" w:lineRule="exact"/>
              <w:ind w:right="0"/>
              <w:jc w:val="center"/>
              <w:rPr>
                <w:rFonts w:hint="default" w:ascii="宋体" w:hAnsi="宋体" w:eastAsia="宋体" w:cs="宋体"/>
                <w:sz w:val="20"/>
                <w:szCs w:val="20"/>
              </w:rPr>
            </w:pPr>
            <w:r>
              <w:rPr>
                <w:rFonts w:ascii="宋体"/>
                <w:sz w:val="20"/>
              </w:rPr>
              <w:t>95.99%</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61" w:line="260" w:lineRule="exact"/>
              <w:ind w:left="338" w:right="0"/>
              <w:jc w:val="left"/>
              <w:rPr>
                <w:rFonts w:hint="default" w:ascii="宋体" w:hAnsi="宋体" w:eastAsia="宋体" w:cs="宋体"/>
                <w:sz w:val="20"/>
                <w:szCs w:val="20"/>
              </w:rPr>
            </w:pPr>
            <w:r>
              <w:rPr>
                <w:rFonts w:ascii="宋体"/>
                <w:sz w:val="20"/>
              </w:rPr>
              <w:t>94%-</w:t>
            </w:r>
          </w:p>
          <w:p>
            <w:pPr>
              <w:pStyle w:val="12"/>
              <w:spacing w:line="260" w:lineRule="exact"/>
              <w:ind w:left="239" w:right="0"/>
              <w:jc w:val="left"/>
              <w:rPr>
                <w:rFonts w:hint="default" w:ascii="宋体" w:hAnsi="宋体" w:eastAsia="宋体" w:cs="宋体"/>
                <w:sz w:val="20"/>
                <w:szCs w:val="20"/>
              </w:rPr>
            </w:pPr>
            <w:r>
              <w:rPr>
                <w:rFonts w:ascii="宋体"/>
                <w:sz w:val="20"/>
              </w:rPr>
              <w:t>94.99%</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before="61" w:line="260" w:lineRule="exact"/>
              <w:ind w:left="337" w:right="0"/>
              <w:jc w:val="left"/>
              <w:rPr>
                <w:rFonts w:hint="default" w:ascii="宋体" w:hAnsi="宋体" w:eastAsia="宋体" w:cs="宋体"/>
                <w:sz w:val="20"/>
                <w:szCs w:val="20"/>
              </w:rPr>
            </w:pPr>
            <w:r>
              <w:rPr>
                <w:rFonts w:ascii="宋体"/>
                <w:sz w:val="20"/>
              </w:rPr>
              <w:t>93%-</w:t>
            </w:r>
          </w:p>
          <w:p>
            <w:pPr>
              <w:pStyle w:val="12"/>
              <w:spacing w:line="260" w:lineRule="exact"/>
              <w:ind w:left="238" w:right="0"/>
              <w:jc w:val="left"/>
              <w:rPr>
                <w:rFonts w:hint="default" w:ascii="宋体" w:hAnsi="宋体" w:eastAsia="宋体" w:cs="宋体"/>
                <w:sz w:val="20"/>
                <w:szCs w:val="20"/>
              </w:rPr>
            </w:pPr>
            <w:r>
              <w:rPr>
                <w:rFonts w:ascii="宋体"/>
                <w:sz w:val="20"/>
              </w:rPr>
              <w:t>93.99%</w:t>
            </w:r>
          </w:p>
        </w:tc>
        <w:tc>
          <w:tcPr>
            <w:tcW w:w="650" w:type="dxa"/>
            <w:tcBorders>
              <w:top w:val="single" w:color="000000" w:sz="4" w:space="0"/>
              <w:left w:val="single" w:color="000000" w:sz="4" w:space="0"/>
              <w:bottom w:val="single" w:color="000000" w:sz="4" w:space="0"/>
              <w:right w:val="single" w:color="000000" w:sz="4" w:space="0"/>
            </w:tcBorders>
            <w:vAlign w:val="top"/>
          </w:tcPr>
          <w:p>
            <w:pPr>
              <w:pStyle w:val="12"/>
              <w:spacing w:before="8" w:line="240" w:lineRule="auto"/>
              <w:ind w:right="0"/>
              <w:jc w:val="left"/>
              <w:rPr>
                <w:rFonts w:hint="default" w:ascii="宋体" w:hAnsi="宋体" w:eastAsia="宋体" w:cs="宋体"/>
                <w:b/>
                <w:bCs/>
                <w:sz w:val="14"/>
                <w:szCs w:val="14"/>
              </w:rPr>
            </w:pPr>
          </w:p>
          <w:p>
            <w:pPr>
              <w:pStyle w:val="12"/>
              <w:spacing w:line="240" w:lineRule="auto"/>
              <w:ind w:right="1"/>
              <w:jc w:val="center"/>
              <w:rPr>
                <w:rFonts w:hint="default" w:ascii="宋体" w:hAnsi="宋体" w:eastAsia="宋体" w:cs="宋体"/>
                <w:sz w:val="10"/>
                <w:szCs w:val="10"/>
              </w:rPr>
            </w:pPr>
            <w:r>
              <w:rPr>
                <w:rFonts w:ascii="宋体"/>
                <w:sz w:val="20"/>
              </w:rPr>
              <w:t>B</w:t>
            </w:r>
            <w:r>
              <w:rPr>
                <w:rFonts w:ascii="宋体"/>
                <w:position w:val="-2"/>
                <w:sz w:val="10"/>
              </w:rPr>
              <w:t>4</w:t>
            </w:r>
          </w:p>
        </w:tc>
        <w:tc>
          <w:tcPr>
            <w:tcW w:w="739" w:type="dxa"/>
            <w:tcBorders>
              <w:top w:val="single" w:color="000000" w:sz="4" w:space="0"/>
              <w:left w:val="single" w:color="000000" w:sz="4" w:space="0"/>
              <w:bottom w:val="single" w:color="000000" w:sz="4" w:space="0"/>
              <w:right w:val="single" w:color="000000" w:sz="4" w:space="0"/>
            </w:tcBorders>
            <w:vAlign w:val="top"/>
          </w:tcPr>
          <w:p>
            <w:pPr>
              <w:pStyle w:val="12"/>
              <w:spacing w:before="8" w:line="240" w:lineRule="auto"/>
              <w:ind w:right="0"/>
              <w:jc w:val="left"/>
              <w:rPr>
                <w:rFonts w:hint="default" w:ascii="宋体" w:hAnsi="宋体" w:eastAsia="宋体" w:cs="宋体"/>
                <w:b/>
                <w:bCs/>
                <w:sz w:val="14"/>
                <w:szCs w:val="14"/>
              </w:rPr>
            </w:pPr>
          </w:p>
          <w:p>
            <w:pPr>
              <w:pStyle w:val="12"/>
              <w:spacing w:line="240" w:lineRule="auto"/>
              <w:ind w:right="0"/>
              <w:jc w:val="center"/>
              <w:rPr>
                <w:rFonts w:hint="default" w:ascii="宋体" w:hAnsi="宋体" w:eastAsia="宋体" w:cs="宋体"/>
                <w:sz w:val="20"/>
                <w:szCs w:val="20"/>
              </w:rPr>
            </w:pPr>
            <w:r>
              <w:rPr>
                <w:rFonts w:ascii="宋体"/>
                <w:sz w:val="20"/>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2" w:hRule="exact"/>
        </w:trPr>
        <w:tc>
          <w:tcPr>
            <w:tcW w:w="679" w:type="dxa"/>
            <w:vMerge w:val="continue"/>
            <w:tcBorders>
              <w:top w:val="nil"/>
              <w:left w:val="single" w:color="000000" w:sz="4" w:space="0"/>
              <w:bottom w:val="nil"/>
              <w:right w:val="single" w:color="000000" w:sz="4" w:space="0"/>
            </w:tcBorders>
            <w:vAlign w:val="top"/>
          </w:tcPr>
          <w:p/>
        </w:tc>
        <w:tc>
          <w:tcPr>
            <w:tcW w:w="787" w:type="dxa"/>
            <w:vMerge w:val="continue"/>
            <w:tcBorders>
              <w:top w:val="nil"/>
              <w:left w:val="single" w:color="000000" w:sz="4" w:space="0"/>
              <w:bottom w:val="nil"/>
              <w:right w:val="single" w:color="000000" w:sz="4" w:space="0"/>
            </w:tcBorders>
            <w:vAlign w:val="top"/>
          </w:tcPr>
          <w:p/>
        </w:tc>
        <w:tc>
          <w:tcPr>
            <w:tcW w:w="663" w:type="dxa"/>
            <w:tcBorders>
              <w:top w:val="single" w:color="000000" w:sz="4" w:space="0"/>
              <w:left w:val="single" w:color="000000" w:sz="4" w:space="0"/>
              <w:bottom w:val="single" w:color="000000" w:sz="4" w:space="0"/>
              <w:right w:val="single" w:color="000000" w:sz="4" w:space="0"/>
            </w:tcBorders>
            <w:vAlign w:val="top"/>
          </w:tcPr>
          <w:p>
            <w:pPr>
              <w:pStyle w:val="12"/>
              <w:spacing w:before="7" w:line="240" w:lineRule="auto"/>
              <w:ind w:right="0"/>
              <w:jc w:val="left"/>
              <w:rPr>
                <w:rFonts w:hint="default" w:ascii="宋体" w:hAnsi="宋体" w:eastAsia="宋体" w:cs="宋体"/>
                <w:b/>
                <w:bCs/>
                <w:sz w:val="14"/>
                <w:szCs w:val="14"/>
              </w:rPr>
            </w:pPr>
          </w:p>
          <w:p>
            <w:pPr>
              <w:pStyle w:val="12"/>
              <w:spacing w:line="240" w:lineRule="auto"/>
              <w:ind w:right="274"/>
              <w:jc w:val="right"/>
              <w:rPr>
                <w:rFonts w:hint="default" w:ascii="宋体" w:hAnsi="宋体" w:eastAsia="宋体" w:cs="宋体"/>
                <w:sz w:val="20"/>
                <w:szCs w:val="20"/>
              </w:rPr>
            </w:pPr>
            <w:r>
              <w:rPr>
                <w:rFonts w:ascii="宋体"/>
                <w:w w:val="95"/>
                <w:sz w:val="20"/>
              </w:rPr>
              <w:t>5</w:t>
            </w:r>
          </w:p>
        </w:tc>
        <w:tc>
          <w:tcPr>
            <w:tcW w:w="898" w:type="dxa"/>
            <w:tcBorders>
              <w:top w:val="single" w:color="000000" w:sz="4" w:space="0"/>
              <w:left w:val="single" w:color="000000" w:sz="4" w:space="0"/>
              <w:bottom w:val="single" w:color="000000" w:sz="4" w:space="0"/>
              <w:right w:val="single" w:color="000000" w:sz="4" w:space="0"/>
            </w:tcBorders>
            <w:vAlign w:val="top"/>
          </w:tcPr>
          <w:p>
            <w:pPr>
              <w:pStyle w:val="12"/>
              <w:spacing w:before="86" w:line="260" w:lineRule="exact"/>
              <w:ind w:left="144" w:right="142" w:firstLine="100"/>
              <w:jc w:val="left"/>
              <w:rPr>
                <w:rFonts w:hint="default" w:ascii="宋体" w:hAnsi="宋体" w:eastAsia="宋体" w:cs="宋体"/>
                <w:sz w:val="20"/>
                <w:szCs w:val="20"/>
              </w:rPr>
            </w:pPr>
            <w:r>
              <w:rPr>
                <w:rFonts w:hint="default" w:ascii="宋体" w:hAnsi="宋体" w:eastAsia="宋体" w:cs="宋体"/>
                <w:sz w:val="20"/>
                <w:szCs w:val="20"/>
              </w:rPr>
              <w:t>水质 合格率</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7" w:line="240" w:lineRule="auto"/>
              <w:ind w:right="0"/>
              <w:jc w:val="left"/>
              <w:rPr>
                <w:rFonts w:hint="default" w:ascii="宋体" w:hAnsi="宋体" w:eastAsia="宋体" w:cs="宋体"/>
                <w:b/>
                <w:bCs/>
                <w:sz w:val="14"/>
                <w:szCs w:val="14"/>
              </w:rPr>
            </w:pPr>
          </w:p>
          <w:p>
            <w:pPr>
              <w:pStyle w:val="12"/>
              <w:spacing w:line="240" w:lineRule="auto"/>
              <w:ind w:left="103" w:right="0"/>
              <w:jc w:val="left"/>
              <w:rPr>
                <w:rFonts w:hint="default" w:ascii="宋体" w:hAnsi="宋体" w:eastAsia="宋体" w:cs="宋体"/>
                <w:sz w:val="20"/>
                <w:szCs w:val="20"/>
              </w:rPr>
            </w:pPr>
            <w:r>
              <w:rPr>
                <w:rFonts w:hint="default" w:ascii="宋体" w:hAnsi="宋体" w:eastAsia="宋体" w:cs="宋体"/>
                <w:sz w:val="20"/>
                <w:szCs w:val="20"/>
              </w:rPr>
              <w:t>水质检测综合合格率符合国家和行业规定</w:t>
            </w: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60" w:line="260" w:lineRule="exact"/>
              <w:ind w:left="325" w:right="0"/>
              <w:jc w:val="left"/>
              <w:rPr>
                <w:rFonts w:hint="default" w:ascii="宋体" w:hAnsi="宋体" w:eastAsia="宋体" w:cs="宋体"/>
                <w:sz w:val="20"/>
                <w:szCs w:val="20"/>
              </w:rPr>
            </w:pPr>
            <w:r>
              <w:rPr>
                <w:rFonts w:hint="default" w:ascii="宋体" w:hAnsi="宋体" w:eastAsia="宋体" w:cs="宋体"/>
                <w:sz w:val="20"/>
                <w:szCs w:val="20"/>
              </w:rPr>
              <w:t>97%及</w:t>
            </w:r>
          </w:p>
          <w:p>
            <w:pPr>
              <w:pStyle w:val="12"/>
              <w:spacing w:line="260" w:lineRule="exact"/>
              <w:ind w:left="376" w:right="0"/>
              <w:jc w:val="left"/>
              <w:rPr>
                <w:rFonts w:hint="default" w:ascii="宋体" w:hAnsi="宋体" w:eastAsia="宋体" w:cs="宋体"/>
                <w:sz w:val="20"/>
                <w:szCs w:val="20"/>
              </w:rPr>
            </w:pPr>
            <w:r>
              <w:rPr>
                <w:rFonts w:hint="default" w:ascii="宋体" w:hAnsi="宋体" w:eastAsia="宋体" w:cs="宋体"/>
                <w:sz w:val="20"/>
                <w:szCs w:val="20"/>
              </w:rPr>
              <w:t>以上</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60" w:line="260" w:lineRule="exact"/>
              <w:ind w:right="1"/>
              <w:jc w:val="center"/>
              <w:rPr>
                <w:rFonts w:hint="default" w:ascii="宋体" w:hAnsi="宋体" w:eastAsia="宋体" w:cs="宋体"/>
                <w:sz w:val="20"/>
                <w:szCs w:val="20"/>
              </w:rPr>
            </w:pPr>
            <w:r>
              <w:rPr>
                <w:rFonts w:ascii="宋体"/>
                <w:sz w:val="20"/>
              </w:rPr>
              <w:t>96%-</w:t>
            </w:r>
          </w:p>
          <w:p>
            <w:pPr>
              <w:pStyle w:val="12"/>
              <w:spacing w:line="260" w:lineRule="exact"/>
              <w:ind w:right="1"/>
              <w:jc w:val="center"/>
              <w:rPr>
                <w:rFonts w:hint="default" w:ascii="宋体" w:hAnsi="宋体" w:eastAsia="宋体" w:cs="宋体"/>
                <w:sz w:val="20"/>
                <w:szCs w:val="20"/>
              </w:rPr>
            </w:pPr>
            <w:r>
              <w:rPr>
                <w:rFonts w:ascii="宋体"/>
                <w:sz w:val="20"/>
              </w:rPr>
              <w:t>96.99%</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before="60" w:line="260" w:lineRule="exact"/>
              <w:ind w:right="0"/>
              <w:jc w:val="center"/>
              <w:rPr>
                <w:rFonts w:hint="default" w:ascii="宋体" w:hAnsi="宋体" w:eastAsia="宋体" w:cs="宋体"/>
                <w:sz w:val="20"/>
                <w:szCs w:val="20"/>
              </w:rPr>
            </w:pPr>
            <w:r>
              <w:rPr>
                <w:rFonts w:ascii="宋体"/>
                <w:sz w:val="20"/>
              </w:rPr>
              <w:t>95%-</w:t>
            </w:r>
          </w:p>
          <w:p>
            <w:pPr>
              <w:pStyle w:val="12"/>
              <w:spacing w:line="260" w:lineRule="exact"/>
              <w:ind w:right="0"/>
              <w:jc w:val="center"/>
              <w:rPr>
                <w:rFonts w:hint="default" w:ascii="宋体" w:hAnsi="宋体" w:eastAsia="宋体" w:cs="宋体"/>
                <w:sz w:val="20"/>
                <w:szCs w:val="20"/>
              </w:rPr>
            </w:pPr>
            <w:r>
              <w:rPr>
                <w:rFonts w:ascii="宋体"/>
                <w:sz w:val="20"/>
              </w:rPr>
              <w:t>95.99%</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60" w:line="260" w:lineRule="exact"/>
              <w:ind w:left="338" w:right="0"/>
              <w:jc w:val="left"/>
              <w:rPr>
                <w:rFonts w:hint="default" w:ascii="宋体" w:hAnsi="宋体" w:eastAsia="宋体" w:cs="宋体"/>
                <w:sz w:val="20"/>
                <w:szCs w:val="20"/>
              </w:rPr>
            </w:pPr>
            <w:r>
              <w:rPr>
                <w:rFonts w:ascii="宋体"/>
                <w:sz w:val="20"/>
              </w:rPr>
              <w:t>94%-</w:t>
            </w:r>
          </w:p>
          <w:p>
            <w:pPr>
              <w:pStyle w:val="12"/>
              <w:spacing w:line="260" w:lineRule="exact"/>
              <w:ind w:left="239" w:right="0"/>
              <w:jc w:val="left"/>
              <w:rPr>
                <w:rFonts w:hint="default" w:ascii="宋体" w:hAnsi="宋体" w:eastAsia="宋体" w:cs="宋体"/>
                <w:sz w:val="20"/>
                <w:szCs w:val="20"/>
              </w:rPr>
            </w:pPr>
            <w:r>
              <w:rPr>
                <w:rFonts w:ascii="宋体"/>
                <w:sz w:val="20"/>
              </w:rPr>
              <w:t>94.99%</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before="60" w:line="260" w:lineRule="exact"/>
              <w:ind w:left="337" w:right="0"/>
              <w:jc w:val="left"/>
              <w:rPr>
                <w:rFonts w:hint="default" w:ascii="宋体" w:hAnsi="宋体" w:eastAsia="宋体" w:cs="宋体"/>
                <w:sz w:val="20"/>
                <w:szCs w:val="20"/>
              </w:rPr>
            </w:pPr>
            <w:r>
              <w:rPr>
                <w:rFonts w:ascii="宋体"/>
                <w:sz w:val="20"/>
              </w:rPr>
              <w:t>93%-</w:t>
            </w:r>
          </w:p>
          <w:p>
            <w:pPr>
              <w:pStyle w:val="12"/>
              <w:spacing w:line="260" w:lineRule="exact"/>
              <w:ind w:left="238" w:right="0"/>
              <w:jc w:val="left"/>
              <w:rPr>
                <w:rFonts w:hint="default" w:ascii="宋体" w:hAnsi="宋体" w:eastAsia="宋体" w:cs="宋体"/>
                <w:sz w:val="20"/>
                <w:szCs w:val="20"/>
              </w:rPr>
            </w:pPr>
            <w:r>
              <w:rPr>
                <w:rFonts w:ascii="宋体"/>
                <w:sz w:val="20"/>
              </w:rPr>
              <w:t>93.99%</w:t>
            </w:r>
          </w:p>
        </w:tc>
        <w:tc>
          <w:tcPr>
            <w:tcW w:w="650" w:type="dxa"/>
            <w:tcBorders>
              <w:top w:val="single" w:color="000000" w:sz="4" w:space="0"/>
              <w:left w:val="single" w:color="000000" w:sz="4" w:space="0"/>
              <w:bottom w:val="single" w:color="000000" w:sz="4" w:space="0"/>
              <w:right w:val="single" w:color="000000" w:sz="4" w:space="0"/>
            </w:tcBorders>
            <w:vAlign w:val="top"/>
          </w:tcPr>
          <w:p>
            <w:pPr>
              <w:pStyle w:val="12"/>
              <w:spacing w:before="7" w:line="240" w:lineRule="auto"/>
              <w:ind w:right="0"/>
              <w:jc w:val="left"/>
              <w:rPr>
                <w:rFonts w:hint="default" w:ascii="宋体" w:hAnsi="宋体" w:eastAsia="宋体" w:cs="宋体"/>
                <w:b/>
                <w:bCs/>
                <w:sz w:val="14"/>
                <w:szCs w:val="14"/>
              </w:rPr>
            </w:pPr>
          </w:p>
          <w:p>
            <w:pPr>
              <w:pStyle w:val="12"/>
              <w:spacing w:line="240" w:lineRule="auto"/>
              <w:ind w:right="1"/>
              <w:jc w:val="center"/>
              <w:rPr>
                <w:rFonts w:hint="default" w:ascii="宋体" w:hAnsi="宋体" w:eastAsia="宋体" w:cs="宋体"/>
                <w:sz w:val="10"/>
                <w:szCs w:val="10"/>
              </w:rPr>
            </w:pPr>
            <w:r>
              <w:rPr>
                <w:rFonts w:ascii="宋体"/>
                <w:sz w:val="20"/>
              </w:rPr>
              <w:t>B</w:t>
            </w:r>
            <w:r>
              <w:rPr>
                <w:rFonts w:ascii="宋体"/>
                <w:position w:val="-2"/>
                <w:sz w:val="10"/>
              </w:rPr>
              <w:t>5</w:t>
            </w:r>
          </w:p>
        </w:tc>
        <w:tc>
          <w:tcPr>
            <w:tcW w:w="739" w:type="dxa"/>
            <w:tcBorders>
              <w:top w:val="single" w:color="000000" w:sz="4" w:space="0"/>
              <w:left w:val="single" w:color="000000" w:sz="4" w:space="0"/>
              <w:bottom w:val="single" w:color="000000" w:sz="4" w:space="0"/>
              <w:right w:val="single" w:color="000000" w:sz="4" w:space="0"/>
            </w:tcBorders>
            <w:vAlign w:val="top"/>
          </w:tcPr>
          <w:p>
            <w:pPr>
              <w:pStyle w:val="12"/>
              <w:spacing w:before="7" w:line="240" w:lineRule="auto"/>
              <w:ind w:right="0"/>
              <w:jc w:val="left"/>
              <w:rPr>
                <w:rFonts w:hint="default" w:ascii="宋体" w:hAnsi="宋体" w:eastAsia="宋体" w:cs="宋体"/>
                <w:b/>
                <w:bCs/>
                <w:sz w:val="14"/>
                <w:szCs w:val="14"/>
              </w:rPr>
            </w:pPr>
          </w:p>
          <w:p>
            <w:pPr>
              <w:pStyle w:val="12"/>
              <w:spacing w:line="240" w:lineRule="auto"/>
              <w:ind w:right="0"/>
              <w:jc w:val="center"/>
              <w:rPr>
                <w:rFonts w:hint="default" w:ascii="宋体" w:hAnsi="宋体" w:eastAsia="宋体" w:cs="宋体"/>
                <w:sz w:val="20"/>
                <w:szCs w:val="20"/>
              </w:rPr>
            </w:pPr>
            <w:r>
              <w:rPr>
                <w:rFonts w:ascii="宋体"/>
                <w:sz w:val="20"/>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8" w:hRule="exact"/>
        </w:trPr>
        <w:tc>
          <w:tcPr>
            <w:tcW w:w="679" w:type="dxa"/>
            <w:vMerge w:val="continue"/>
            <w:tcBorders>
              <w:top w:val="nil"/>
              <w:left w:val="single" w:color="000000" w:sz="4" w:space="0"/>
              <w:bottom w:val="single" w:color="000000" w:sz="4" w:space="0"/>
              <w:right w:val="single" w:color="000000" w:sz="4" w:space="0"/>
            </w:tcBorders>
            <w:vAlign w:val="top"/>
          </w:tcPr>
          <w:p/>
        </w:tc>
        <w:tc>
          <w:tcPr>
            <w:tcW w:w="787" w:type="dxa"/>
            <w:vMerge w:val="restart"/>
            <w:tcBorders>
              <w:top w:val="nil"/>
              <w:left w:val="single" w:color="000000" w:sz="4" w:space="0"/>
              <w:bottom w:val="single" w:color="000000" w:sz="4" w:space="0"/>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before="132" w:line="260" w:lineRule="exact"/>
              <w:ind w:left="188" w:right="189"/>
              <w:jc w:val="left"/>
              <w:rPr>
                <w:rFonts w:hint="default" w:ascii="宋体" w:hAnsi="宋体" w:eastAsia="宋体" w:cs="宋体"/>
                <w:sz w:val="20"/>
                <w:szCs w:val="20"/>
              </w:rPr>
            </w:pPr>
            <w:r>
              <w:rPr>
                <w:rFonts w:hint="default" w:ascii="宋体" w:hAnsi="宋体" w:eastAsia="宋体" w:cs="宋体"/>
                <w:w w:val="95"/>
                <w:sz w:val="20"/>
                <w:szCs w:val="20"/>
              </w:rPr>
              <w:t>设备 维护</w:t>
            </w:r>
          </w:p>
        </w:tc>
        <w:tc>
          <w:tcPr>
            <w:tcW w:w="663" w:type="dxa"/>
            <w:tcBorders>
              <w:top w:val="single" w:color="000000" w:sz="4" w:space="0"/>
              <w:left w:val="single" w:color="000000" w:sz="4" w:space="0"/>
              <w:bottom w:val="single" w:color="000000" w:sz="4" w:space="0"/>
              <w:right w:val="single" w:color="000000" w:sz="4" w:space="0"/>
            </w:tcBorders>
            <w:vAlign w:val="top"/>
          </w:tcPr>
          <w:p>
            <w:pPr>
              <w:pStyle w:val="12"/>
              <w:spacing w:before="4" w:line="240" w:lineRule="auto"/>
              <w:ind w:right="0"/>
              <w:jc w:val="left"/>
              <w:rPr>
                <w:rFonts w:hint="default" w:ascii="宋体" w:hAnsi="宋体" w:eastAsia="宋体" w:cs="宋体"/>
                <w:b/>
                <w:bCs/>
                <w:sz w:val="17"/>
                <w:szCs w:val="17"/>
              </w:rPr>
            </w:pPr>
          </w:p>
          <w:p>
            <w:pPr>
              <w:pStyle w:val="12"/>
              <w:spacing w:line="240" w:lineRule="auto"/>
              <w:ind w:right="274"/>
              <w:jc w:val="right"/>
              <w:rPr>
                <w:rFonts w:hint="default" w:ascii="宋体" w:hAnsi="宋体" w:eastAsia="宋体" w:cs="宋体"/>
                <w:sz w:val="20"/>
                <w:szCs w:val="20"/>
              </w:rPr>
            </w:pPr>
            <w:r>
              <w:rPr>
                <w:rFonts w:ascii="宋体"/>
                <w:w w:val="95"/>
                <w:sz w:val="20"/>
              </w:rPr>
              <w:t>6</w:t>
            </w:r>
          </w:p>
        </w:tc>
        <w:tc>
          <w:tcPr>
            <w:tcW w:w="898" w:type="dxa"/>
            <w:tcBorders>
              <w:top w:val="single" w:color="000000" w:sz="4" w:space="0"/>
              <w:left w:val="single" w:color="000000" w:sz="4" w:space="0"/>
              <w:bottom w:val="single" w:color="000000" w:sz="4" w:space="0"/>
              <w:right w:val="single" w:color="000000" w:sz="4" w:space="0"/>
            </w:tcBorders>
            <w:vAlign w:val="top"/>
          </w:tcPr>
          <w:p>
            <w:pPr>
              <w:pStyle w:val="12"/>
              <w:spacing w:before="122" w:line="260" w:lineRule="exact"/>
              <w:ind w:left="245" w:right="243"/>
              <w:jc w:val="left"/>
              <w:rPr>
                <w:rFonts w:hint="default" w:ascii="宋体" w:hAnsi="宋体" w:eastAsia="宋体" w:cs="宋体"/>
                <w:sz w:val="20"/>
                <w:szCs w:val="20"/>
              </w:rPr>
            </w:pPr>
            <w:r>
              <w:rPr>
                <w:rFonts w:hint="default" w:ascii="宋体" w:hAnsi="宋体" w:eastAsia="宋体" w:cs="宋体"/>
                <w:w w:val="95"/>
                <w:sz w:val="20"/>
                <w:szCs w:val="20"/>
              </w:rPr>
              <w:t>建立 台账</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4" w:line="240" w:lineRule="auto"/>
              <w:ind w:right="0"/>
              <w:jc w:val="left"/>
              <w:rPr>
                <w:rFonts w:hint="default" w:ascii="宋体" w:hAnsi="宋体" w:eastAsia="宋体" w:cs="宋体"/>
                <w:b/>
                <w:bCs/>
                <w:sz w:val="17"/>
                <w:szCs w:val="17"/>
              </w:rPr>
            </w:pPr>
          </w:p>
          <w:p>
            <w:pPr>
              <w:pStyle w:val="12"/>
              <w:spacing w:line="240" w:lineRule="auto"/>
              <w:ind w:left="103" w:right="0"/>
              <w:jc w:val="left"/>
              <w:rPr>
                <w:rFonts w:hint="default" w:ascii="宋体" w:hAnsi="宋体" w:eastAsia="宋体" w:cs="宋体"/>
                <w:sz w:val="20"/>
                <w:szCs w:val="20"/>
              </w:rPr>
            </w:pPr>
            <w:r>
              <w:rPr>
                <w:rFonts w:hint="default" w:ascii="宋体" w:hAnsi="宋体" w:eastAsia="宋体" w:cs="宋体"/>
                <w:sz w:val="20"/>
                <w:szCs w:val="20"/>
              </w:rPr>
              <w:t>建立供水设施维护管理台账</w:t>
            </w: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122" w:line="260" w:lineRule="exact"/>
              <w:ind w:left="376" w:right="377"/>
              <w:jc w:val="left"/>
              <w:rPr>
                <w:rFonts w:hint="default" w:ascii="宋体" w:hAnsi="宋体" w:eastAsia="宋体" w:cs="宋体"/>
                <w:sz w:val="20"/>
                <w:szCs w:val="20"/>
              </w:rPr>
            </w:pPr>
            <w:r>
              <w:rPr>
                <w:rFonts w:hint="default" w:ascii="宋体" w:hAnsi="宋体" w:eastAsia="宋体" w:cs="宋体"/>
                <w:w w:val="95"/>
                <w:sz w:val="20"/>
                <w:szCs w:val="20"/>
              </w:rPr>
              <w:t>台账 完善</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4" w:line="240" w:lineRule="auto"/>
              <w:ind w:right="0"/>
              <w:jc w:val="left"/>
              <w:rPr>
                <w:rFonts w:hint="default" w:ascii="宋体" w:hAnsi="宋体" w:eastAsia="宋体" w:cs="宋体"/>
                <w:b/>
                <w:bCs/>
                <w:sz w:val="17"/>
                <w:szCs w:val="17"/>
              </w:rPr>
            </w:pPr>
          </w:p>
          <w:p>
            <w:pPr>
              <w:pStyle w:val="12"/>
              <w:spacing w:line="240" w:lineRule="auto"/>
              <w:ind w:left="1" w:right="0"/>
              <w:jc w:val="center"/>
              <w:rPr>
                <w:rFonts w:hint="default" w:ascii="宋体" w:hAnsi="宋体" w:eastAsia="宋体" w:cs="宋体"/>
                <w:sz w:val="20"/>
                <w:szCs w:val="20"/>
              </w:rPr>
            </w:pPr>
            <w:r>
              <w:rPr>
                <w:rFonts w:ascii="宋体"/>
                <w:sz w:val="20"/>
              </w:rPr>
              <w:t>-</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line="228" w:lineRule="exact"/>
              <w:ind w:left="333" w:right="0"/>
              <w:jc w:val="left"/>
              <w:rPr>
                <w:rFonts w:hint="default" w:ascii="宋体" w:hAnsi="宋体" w:eastAsia="宋体" w:cs="宋体"/>
                <w:sz w:val="20"/>
                <w:szCs w:val="20"/>
              </w:rPr>
            </w:pPr>
            <w:r>
              <w:rPr>
                <w:rFonts w:hint="default" w:ascii="宋体" w:hAnsi="宋体" w:eastAsia="宋体" w:cs="宋体"/>
                <w:sz w:val="20"/>
                <w:szCs w:val="20"/>
              </w:rPr>
              <w:t>台账</w:t>
            </w:r>
          </w:p>
          <w:p>
            <w:pPr>
              <w:pStyle w:val="12"/>
              <w:spacing w:before="24" w:line="260" w:lineRule="exact"/>
              <w:ind w:left="333" w:right="332"/>
              <w:jc w:val="left"/>
              <w:rPr>
                <w:rFonts w:hint="default" w:ascii="宋体" w:hAnsi="宋体" w:eastAsia="宋体" w:cs="宋体"/>
                <w:sz w:val="20"/>
                <w:szCs w:val="20"/>
              </w:rPr>
            </w:pPr>
            <w:r>
              <w:rPr>
                <w:rFonts w:hint="default" w:ascii="宋体" w:hAnsi="宋体" w:eastAsia="宋体" w:cs="宋体"/>
                <w:w w:val="95"/>
                <w:sz w:val="20"/>
                <w:szCs w:val="20"/>
              </w:rPr>
              <w:t>存在 漏项</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4" w:line="240" w:lineRule="auto"/>
              <w:ind w:right="0"/>
              <w:jc w:val="left"/>
              <w:rPr>
                <w:rFonts w:hint="default" w:ascii="宋体" w:hAnsi="宋体" w:eastAsia="宋体" w:cs="宋体"/>
                <w:b/>
                <w:bCs/>
                <w:sz w:val="17"/>
                <w:szCs w:val="17"/>
              </w:rPr>
            </w:pPr>
          </w:p>
          <w:p>
            <w:pPr>
              <w:pStyle w:val="12"/>
              <w:spacing w:line="240" w:lineRule="auto"/>
              <w:ind w:right="0"/>
              <w:jc w:val="center"/>
              <w:rPr>
                <w:rFonts w:hint="default" w:ascii="宋体" w:hAnsi="宋体" w:eastAsia="宋体" w:cs="宋体"/>
                <w:sz w:val="20"/>
                <w:szCs w:val="20"/>
              </w:rPr>
            </w:pPr>
            <w:r>
              <w:rPr>
                <w:rFonts w:ascii="宋体"/>
                <w:sz w:val="20"/>
              </w:rPr>
              <w:t>-</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before="122" w:line="260" w:lineRule="exact"/>
              <w:ind w:left="438" w:right="138" w:hanging="300"/>
              <w:jc w:val="left"/>
              <w:rPr>
                <w:rFonts w:hint="default" w:ascii="宋体" w:hAnsi="宋体" w:eastAsia="宋体" w:cs="宋体"/>
                <w:sz w:val="20"/>
                <w:szCs w:val="20"/>
              </w:rPr>
            </w:pPr>
            <w:r>
              <w:rPr>
                <w:rFonts w:hint="default" w:ascii="宋体" w:hAnsi="宋体" w:eastAsia="宋体" w:cs="宋体"/>
                <w:sz w:val="20"/>
                <w:szCs w:val="20"/>
              </w:rPr>
              <w:t>未建立台</w:t>
            </w:r>
            <w:r>
              <w:rPr>
                <w:rFonts w:hint="default" w:ascii="宋体" w:hAnsi="宋体" w:eastAsia="宋体" w:cs="宋体"/>
                <w:w w:val="99"/>
                <w:sz w:val="20"/>
                <w:szCs w:val="20"/>
              </w:rPr>
              <w:t xml:space="preserve"> </w:t>
            </w:r>
            <w:r>
              <w:rPr>
                <w:rFonts w:hint="default" w:ascii="宋体" w:hAnsi="宋体" w:eastAsia="宋体" w:cs="宋体"/>
                <w:sz w:val="20"/>
                <w:szCs w:val="20"/>
              </w:rPr>
              <w:t>账</w:t>
            </w:r>
          </w:p>
        </w:tc>
        <w:tc>
          <w:tcPr>
            <w:tcW w:w="650" w:type="dxa"/>
            <w:tcBorders>
              <w:top w:val="single" w:color="000000" w:sz="4" w:space="0"/>
              <w:left w:val="single" w:color="000000" w:sz="4" w:space="0"/>
              <w:bottom w:val="single" w:color="000000" w:sz="4" w:space="0"/>
              <w:right w:val="single" w:color="000000" w:sz="4" w:space="0"/>
            </w:tcBorders>
            <w:vAlign w:val="top"/>
          </w:tcPr>
          <w:p>
            <w:pPr>
              <w:pStyle w:val="12"/>
              <w:spacing w:before="4" w:line="240" w:lineRule="auto"/>
              <w:ind w:right="0"/>
              <w:jc w:val="left"/>
              <w:rPr>
                <w:rFonts w:hint="default" w:ascii="宋体" w:hAnsi="宋体" w:eastAsia="宋体" w:cs="宋体"/>
                <w:b/>
                <w:bCs/>
                <w:sz w:val="17"/>
                <w:szCs w:val="17"/>
              </w:rPr>
            </w:pPr>
          </w:p>
          <w:p>
            <w:pPr>
              <w:pStyle w:val="12"/>
              <w:spacing w:line="240" w:lineRule="auto"/>
              <w:ind w:right="1"/>
              <w:jc w:val="center"/>
              <w:rPr>
                <w:rFonts w:hint="default" w:ascii="宋体" w:hAnsi="宋体" w:eastAsia="宋体" w:cs="宋体"/>
                <w:sz w:val="10"/>
                <w:szCs w:val="10"/>
              </w:rPr>
            </w:pPr>
            <w:r>
              <w:rPr>
                <w:rFonts w:ascii="宋体"/>
                <w:sz w:val="20"/>
              </w:rPr>
              <w:t>B</w:t>
            </w:r>
            <w:r>
              <w:rPr>
                <w:rFonts w:ascii="宋体"/>
                <w:position w:val="-2"/>
                <w:sz w:val="10"/>
              </w:rPr>
              <w:t>6</w:t>
            </w:r>
          </w:p>
        </w:tc>
        <w:tc>
          <w:tcPr>
            <w:tcW w:w="739" w:type="dxa"/>
            <w:tcBorders>
              <w:top w:val="single" w:color="000000" w:sz="4" w:space="0"/>
              <w:left w:val="single" w:color="000000" w:sz="4" w:space="0"/>
              <w:bottom w:val="single" w:color="000000" w:sz="4" w:space="0"/>
              <w:right w:val="single" w:color="000000" w:sz="4" w:space="0"/>
            </w:tcBorders>
            <w:vAlign w:val="top"/>
          </w:tcPr>
          <w:p>
            <w:pPr>
              <w:pStyle w:val="12"/>
              <w:spacing w:before="4" w:line="240" w:lineRule="auto"/>
              <w:ind w:right="0"/>
              <w:jc w:val="left"/>
              <w:rPr>
                <w:rFonts w:hint="default" w:ascii="宋体" w:hAnsi="宋体" w:eastAsia="宋体" w:cs="宋体"/>
                <w:b/>
                <w:bCs/>
                <w:sz w:val="17"/>
                <w:szCs w:val="17"/>
              </w:rPr>
            </w:pPr>
          </w:p>
          <w:p>
            <w:pPr>
              <w:pStyle w:val="12"/>
              <w:spacing w:line="240" w:lineRule="auto"/>
              <w:ind w:right="0"/>
              <w:jc w:val="center"/>
              <w:rPr>
                <w:rFonts w:hint="default" w:ascii="宋体" w:hAnsi="宋体" w:eastAsia="宋体" w:cs="宋体"/>
                <w:sz w:val="20"/>
                <w:szCs w:val="20"/>
              </w:rPr>
            </w:pPr>
            <w:r>
              <w:rPr>
                <w:rFonts w:ascii="宋体"/>
                <w:sz w:val="20"/>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4" w:hRule="exact"/>
        </w:trPr>
        <w:tc>
          <w:tcPr>
            <w:tcW w:w="679" w:type="dxa"/>
            <w:vMerge w:val="continue"/>
            <w:tcBorders>
              <w:top w:val="single" w:color="000000" w:sz="4" w:space="0"/>
              <w:left w:val="single" w:color="000000" w:sz="4" w:space="0"/>
              <w:bottom w:val="single" w:color="000000" w:sz="4" w:space="0"/>
              <w:right w:val="single" w:color="000000" w:sz="4" w:space="0"/>
            </w:tcBorders>
            <w:vAlign w:val="top"/>
          </w:tcPr>
          <w:p/>
        </w:tc>
        <w:tc>
          <w:tcPr>
            <w:tcW w:w="787" w:type="dxa"/>
            <w:vMerge w:val="continue"/>
            <w:tcBorders>
              <w:top w:val="single" w:color="000000" w:sz="4" w:space="0"/>
              <w:left w:val="single" w:color="000000" w:sz="4" w:space="0"/>
              <w:bottom w:val="single" w:color="000000" w:sz="4" w:space="0"/>
              <w:right w:val="single" w:color="000000" w:sz="4" w:space="0"/>
            </w:tcBorders>
            <w:vAlign w:val="top"/>
          </w:tcPr>
          <w:p/>
        </w:tc>
        <w:tc>
          <w:tcPr>
            <w:tcW w:w="663" w:type="dxa"/>
            <w:tcBorders>
              <w:top w:val="single" w:color="000000" w:sz="4" w:space="0"/>
              <w:left w:val="single" w:color="000000" w:sz="4" w:space="0"/>
              <w:bottom w:val="single" w:color="000000" w:sz="4" w:space="0"/>
              <w:right w:val="single" w:color="000000" w:sz="4" w:space="0"/>
            </w:tcBorders>
            <w:vAlign w:val="top"/>
          </w:tcPr>
          <w:p>
            <w:pPr>
              <w:pStyle w:val="12"/>
              <w:spacing w:before="12" w:line="240" w:lineRule="auto"/>
              <w:ind w:right="0"/>
              <w:jc w:val="left"/>
              <w:rPr>
                <w:rFonts w:hint="default" w:ascii="宋体" w:hAnsi="宋体" w:eastAsia="宋体" w:cs="宋体"/>
                <w:b/>
                <w:bCs/>
                <w:sz w:val="27"/>
                <w:szCs w:val="27"/>
              </w:rPr>
            </w:pPr>
          </w:p>
          <w:p>
            <w:pPr>
              <w:pStyle w:val="12"/>
              <w:spacing w:line="240" w:lineRule="auto"/>
              <w:ind w:right="274"/>
              <w:jc w:val="right"/>
              <w:rPr>
                <w:rFonts w:hint="default" w:ascii="宋体" w:hAnsi="宋体" w:eastAsia="宋体" w:cs="宋体"/>
                <w:sz w:val="20"/>
                <w:szCs w:val="20"/>
              </w:rPr>
            </w:pPr>
            <w:r>
              <w:rPr>
                <w:rFonts w:ascii="宋体"/>
                <w:w w:val="95"/>
                <w:sz w:val="20"/>
              </w:rPr>
              <w:t>7</w:t>
            </w:r>
          </w:p>
        </w:tc>
        <w:tc>
          <w:tcPr>
            <w:tcW w:w="898" w:type="dxa"/>
            <w:tcBorders>
              <w:top w:val="single" w:color="000000" w:sz="4" w:space="0"/>
              <w:left w:val="single" w:color="000000" w:sz="4" w:space="0"/>
              <w:bottom w:val="single" w:color="000000" w:sz="4" w:space="0"/>
              <w:right w:val="single" w:color="000000" w:sz="4" w:space="0"/>
            </w:tcBorders>
            <w:vAlign w:val="top"/>
          </w:tcPr>
          <w:p>
            <w:pPr>
              <w:pStyle w:val="12"/>
              <w:spacing w:before="13" w:line="240" w:lineRule="auto"/>
              <w:ind w:right="0"/>
              <w:jc w:val="left"/>
              <w:rPr>
                <w:rFonts w:hint="default" w:ascii="宋体" w:hAnsi="宋体" w:eastAsia="宋体" w:cs="宋体"/>
                <w:b/>
                <w:bCs/>
                <w:sz w:val="19"/>
                <w:szCs w:val="19"/>
              </w:rPr>
            </w:pPr>
          </w:p>
          <w:p>
            <w:pPr>
              <w:pStyle w:val="12"/>
              <w:spacing w:line="260" w:lineRule="exact"/>
              <w:ind w:left="245" w:right="243"/>
              <w:jc w:val="left"/>
              <w:rPr>
                <w:rFonts w:hint="default" w:ascii="宋体" w:hAnsi="宋体" w:eastAsia="宋体" w:cs="宋体"/>
                <w:sz w:val="20"/>
                <w:szCs w:val="20"/>
              </w:rPr>
            </w:pPr>
            <w:r>
              <w:rPr>
                <w:rFonts w:hint="default" w:ascii="宋体" w:hAnsi="宋体" w:eastAsia="宋体" w:cs="宋体"/>
                <w:w w:val="95"/>
                <w:sz w:val="20"/>
                <w:szCs w:val="20"/>
              </w:rPr>
              <w:t>检查 维护</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13" w:line="240" w:lineRule="auto"/>
              <w:ind w:right="0"/>
              <w:jc w:val="left"/>
              <w:rPr>
                <w:rFonts w:hint="default" w:ascii="宋体" w:hAnsi="宋体" w:eastAsia="宋体" w:cs="宋体"/>
                <w:b/>
                <w:bCs/>
                <w:sz w:val="19"/>
                <w:szCs w:val="19"/>
              </w:rPr>
            </w:pPr>
          </w:p>
          <w:p>
            <w:pPr>
              <w:pStyle w:val="12"/>
              <w:spacing w:line="260" w:lineRule="exact"/>
              <w:ind w:left="103" w:right="174"/>
              <w:jc w:val="left"/>
              <w:rPr>
                <w:rFonts w:hint="default" w:ascii="宋体" w:hAnsi="宋体" w:eastAsia="宋体" w:cs="宋体"/>
                <w:sz w:val="20"/>
                <w:szCs w:val="20"/>
              </w:rPr>
            </w:pPr>
            <w:r>
              <w:rPr>
                <w:rFonts w:hint="default" w:ascii="宋体" w:hAnsi="宋体" w:eastAsia="宋体" w:cs="宋体"/>
                <w:w w:val="95"/>
                <w:sz w:val="20"/>
                <w:szCs w:val="20"/>
              </w:rPr>
              <w:t xml:space="preserve">日常保养：检查供水设施运行状况，设备、环境、环境卫生 </w:t>
            </w:r>
            <w:r>
              <w:rPr>
                <w:rFonts w:hint="default" w:ascii="宋体" w:hAnsi="宋体" w:eastAsia="宋体" w:cs="宋体"/>
                <w:sz w:val="20"/>
                <w:szCs w:val="20"/>
              </w:rPr>
              <w:t>清洁、传动部件按照规定润滑</w:t>
            </w: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131" w:line="260" w:lineRule="exact"/>
              <w:ind w:left="177" w:right="175"/>
              <w:jc w:val="both"/>
              <w:rPr>
                <w:rFonts w:hint="default" w:ascii="宋体" w:hAnsi="宋体" w:eastAsia="宋体" w:cs="宋体"/>
                <w:sz w:val="20"/>
                <w:szCs w:val="20"/>
              </w:rPr>
            </w:pPr>
            <w:r>
              <w:rPr>
                <w:rFonts w:hint="default" w:ascii="宋体" w:hAnsi="宋体" w:eastAsia="宋体" w:cs="宋体"/>
                <w:sz w:val="20"/>
                <w:szCs w:val="20"/>
              </w:rPr>
              <w:t>符合日常</w:t>
            </w:r>
            <w:r>
              <w:rPr>
                <w:rFonts w:hint="default" w:ascii="宋体" w:hAnsi="宋体" w:eastAsia="宋体" w:cs="宋体"/>
                <w:w w:val="99"/>
                <w:sz w:val="20"/>
                <w:szCs w:val="20"/>
              </w:rPr>
              <w:t xml:space="preserve"> </w:t>
            </w:r>
            <w:r>
              <w:rPr>
                <w:rFonts w:hint="default" w:ascii="宋体" w:hAnsi="宋体" w:eastAsia="宋体" w:cs="宋体"/>
                <w:sz w:val="20"/>
                <w:szCs w:val="20"/>
              </w:rPr>
              <w:t>保养流程</w:t>
            </w:r>
            <w:r>
              <w:rPr>
                <w:rFonts w:hint="default" w:ascii="宋体" w:hAnsi="宋体" w:eastAsia="宋体" w:cs="宋体"/>
                <w:w w:val="99"/>
                <w:sz w:val="20"/>
                <w:szCs w:val="20"/>
              </w:rPr>
              <w:t xml:space="preserve"> </w:t>
            </w:r>
            <w:r>
              <w:rPr>
                <w:rFonts w:hint="default" w:ascii="宋体" w:hAnsi="宋体" w:eastAsia="宋体" w:cs="宋体"/>
                <w:sz w:val="20"/>
                <w:szCs w:val="20"/>
              </w:rPr>
              <w:t>记录详细</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12" w:line="240" w:lineRule="auto"/>
              <w:ind w:right="0"/>
              <w:jc w:val="left"/>
              <w:rPr>
                <w:rFonts w:hint="default" w:ascii="宋体" w:hAnsi="宋体" w:eastAsia="宋体" w:cs="宋体"/>
                <w:b/>
                <w:bCs/>
                <w:sz w:val="27"/>
                <w:szCs w:val="27"/>
              </w:rPr>
            </w:pPr>
          </w:p>
          <w:p>
            <w:pPr>
              <w:pStyle w:val="12"/>
              <w:spacing w:line="240" w:lineRule="auto"/>
              <w:ind w:left="1" w:right="0"/>
              <w:jc w:val="center"/>
              <w:rPr>
                <w:rFonts w:hint="default" w:ascii="宋体" w:hAnsi="宋体" w:eastAsia="宋体" w:cs="宋体"/>
                <w:sz w:val="20"/>
                <w:szCs w:val="20"/>
              </w:rPr>
            </w:pPr>
            <w:r>
              <w:rPr>
                <w:rFonts w:ascii="宋体"/>
                <w:sz w:val="20"/>
              </w:rPr>
              <w:t>-</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before="131" w:line="260" w:lineRule="exact"/>
              <w:ind w:left="131" w:right="132"/>
              <w:jc w:val="both"/>
              <w:rPr>
                <w:rFonts w:hint="default" w:ascii="宋体" w:hAnsi="宋体" w:eastAsia="宋体" w:cs="宋体"/>
                <w:sz w:val="20"/>
                <w:szCs w:val="20"/>
              </w:rPr>
            </w:pPr>
            <w:r>
              <w:rPr>
                <w:rFonts w:hint="default" w:ascii="宋体" w:hAnsi="宋体" w:eastAsia="宋体" w:cs="宋体"/>
                <w:sz w:val="20"/>
                <w:szCs w:val="20"/>
              </w:rPr>
              <w:t>日常保养 存在漏项 有记录</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12" w:line="240" w:lineRule="auto"/>
              <w:ind w:right="0"/>
              <w:jc w:val="left"/>
              <w:rPr>
                <w:rFonts w:hint="default" w:ascii="宋体" w:hAnsi="宋体" w:eastAsia="宋体" w:cs="宋体"/>
                <w:b/>
                <w:bCs/>
                <w:sz w:val="27"/>
                <w:szCs w:val="27"/>
              </w:rPr>
            </w:pPr>
          </w:p>
          <w:p>
            <w:pPr>
              <w:pStyle w:val="12"/>
              <w:spacing w:line="240" w:lineRule="auto"/>
              <w:ind w:right="0"/>
              <w:jc w:val="center"/>
              <w:rPr>
                <w:rFonts w:hint="default" w:ascii="宋体" w:hAnsi="宋体" w:eastAsia="宋体" w:cs="宋体"/>
                <w:sz w:val="20"/>
                <w:szCs w:val="20"/>
              </w:rPr>
            </w:pPr>
            <w:r>
              <w:rPr>
                <w:rFonts w:ascii="宋体"/>
                <w:sz w:val="20"/>
              </w:rPr>
              <w:t>-</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before="2" w:line="260" w:lineRule="exact"/>
              <w:ind w:left="138" w:right="138"/>
              <w:jc w:val="center"/>
              <w:rPr>
                <w:rFonts w:hint="default" w:ascii="宋体" w:hAnsi="宋体" w:eastAsia="宋体" w:cs="宋体"/>
                <w:sz w:val="20"/>
                <w:szCs w:val="20"/>
              </w:rPr>
            </w:pPr>
            <w:r>
              <w:rPr>
                <w:rFonts w:hint="default" w:ascii="宋体" w:hAnsi="宋体" w:eastAsia="宋体" w:cs="宋体"/>
                <w:w w:val="95"/>
                <w:sz w:val="20"/>
                <w:szCs w:val="20"/>
              </w:rPr>
              <w:t xml:space="preserve">日常保养 存在漏项 记录不完 </w:t>
            </w:r>
            <w:r>
              <w:rPr>
                <w:rFonts w:hint="default" w:ascii="宋体" w:hAnsi="宋体" w:eastAsia="宋体" w:cs="宋体"/>
                <w:sz w:val="20"/>
                <w:szCs w:val="20"/>
              </w:rPr>
              <w:t>善</w:t>
            </w:r>
          </w:p>
        </w:tc>
        <w:tc>
          <w:tcPr>
            <w:tcW w:w="650" w:type="dxa"/>
            <w:tcBorders>
              <w:top w:val="single" w:color="000000" w:sz="4" w:space="0"/>
              <w:left w:val="single" w:color="000000" w:sz="4" w:space="0"/>
              <w:bottom w:val="single" w:color="000000" w:sz="4" w:space="0"/>
              <w:right w:val="single" w:color="000000" w:sz="4" w:space="0"/>
            </w:tcBorders>
            <w:vAlign w:val="top"/>
          </w:tcPr>
          <w:p>
            <w:pPr>
              <w:pStyle w:val="12"/>
              <w:spacing w:before="12" w:line="240" w:lineRule="auto"/>
              <w:ind w:right="0"/>
              <w:jc w:val="left"/>
              <w:rPr>
                <w:rFonts w:hint="default" w:ascii="宋体" w:hAnsi="宋体" w:eastAsia="宋体" w:cs="宋体"/>
                <w:b/>
                <w:bCs/>
                <w:sz w:val="27"/>
                <w:szCs w:val="27"/>
              </w:rPr>
            </w:pPr>
          </w:p>
          <w:p>
            <w:pPr>
              <w:pStyle w:val="12"/>
              <w:spacing w:line="240" w:lineRule="auto"/>
              <w:ind w:right="1"/>
              <w:jc w:val="center"/>
              <w:rPr>
                <w:rFonts w:hint="default" w:ascii="宋体" w:hAnsi="宋体" w:eastAsia="宋体" w:cs="宋体"/>
                <w:sz w:val="10"/>
                <w:szCs w:val="10"/>
              </w:rPr>
            </w:pPr>
            <w:r>
              <w:rPr>
                <w:rFonts w:ascii="宋体"/>
                <w:sz w:val="20"/>
              </w:rPr>
              <w:t>B</w:t>
            </w:r>
            <w:r>
              <w:rPr>
                <w:rFonts w:ascii="宋体"/>
                <w:position w:val="-2"/>
                <w:sz w:val="10"/>
              </w:rPr>
              <w:t>7</w:t>
            </w:r>
          </w:p>
        </w:tc>
        <w:tc>
          <w:tcPr>
            <w:tcW w:w="739" w:type="dxa"/>
            <w:tcBorders>
              <w:top w:val="single" w:color="000000" w:sz="4" w:space="0"/>
              <w:left w:val="single" w:color="000000" w:sz="4" w:space="0"/>
              <w:bottom w:val="single" w:color="000000" w:sz="4" w:space="0"/>
              <w:right w:val="single" w:color="000000" w:sz="4" w:space="0"/>
            </w:tcBorders>
            <w:vAlign w:val="top"/>
          </w:tcPr>
          <w:p>
            <w:pPr>
              <w:pStyle w:val="12"/>
              <w:spacing w:before="12" w:line="240" w:lineRule="auto"/>
              <w:ind w:right="0"/>
              <w:jc w:val="left"/>
              <w:rPr>
                <w:rFonts w:hint="default" w:ascii="宋体" w:hAnsi="宋体" w:eastAsia="宋体" w:cs="宋体"/>
                <w:b/>
                <w:bCs/>
                <w:sz w:val="27"/>
                <w:szCs w:val="27"/>
              </w:rPr>
            </w:pPr>
          </w:p>
          <w:p>
            <w:pPr>
              <w:pStyle w:val="12"/>
              <w:spacing w:line="240" w:lineRule="auto"/>
              <w:ind w:right="0"/>
              <w:jc w:val="center"/>
              <w:rPr>
                <w:rFonts w:hint="default" w:ascii="宋体" w:hAnsi="宋体" w:eastAsia="宋体" w:cs="宋体"/>
                <w:sz w:val="20"/>
                <w:szCs w:val="20"/>
              </w:rPr>
            </w:pPr>
            <w:r>
              <w:rPr>
                <w:rFonts w:ascii="宋体"/>
                <w:sz w:val="20"/>
              </w:rPr>
              <w:t>0.005</w:t>
            </w:r>
          </w:p>
        </w:tc>
      </w:tr>
    </w:tbl>
    <w:p>
      <w:pPr>
        <w:jc w:val="both"/>
        <w:rPr>
          <w:b/>
          <w:bCs/>
          <w:sz w:val="40"/>
          <w:szCs w:val="40"/>
        </w:rPr>
      </w:pPr>
      <w:r>
        <w:rPr>
          <w:rFonts w:hint="eastAsia" w:ascii="仿宋" w:hAnsi="仿宋" w:eastAsia="仿宋" w:cs="仿宋"/>
          <w:kern w:val="2"/>
          <w:sz w:val="32"/>
          <w:szCs w:val="32"/>
          <w:lang w:val="en-US" w:eastAsia="zh-CN" w:bidi="ar-SA"/>
        </w:rPr>
        <w:t xml:space="preserve">附件1：                 </w:t>
      </w:r>
      <w:r>
        <w:rPr>
          <w:rFonts w:hint="eastAsia"/>
          <w:b/>
          <w:bCs/>
          <w:sz w:val="40"/>
          <w:szCs w:val="40"/>
        </w:rPr>
        <w:t>六枝特区供水安全检查表（水厂）</w:t>
      </w:r>
    </w:p>
    <w:p>
      <w:pPr>
        <w:wordWrap/>
        <w:adjustRightInd/>
        <w:snapToGrid/>
        <w:spacing w:line="578" w:lineRule="exact"/>
        <w:ind w:right="0"/>
        <w:jc w:val="both"/>
        <w:textAlignment w:val="auto"/>
        <w:outlineLvl w:val="9"/>
        <w:rPr>
          <w:rFonts w:hint="eastAsia" w:ascii="仿宋" w:hAnsi="仿宋" w:eastAsia="仿宋" w:cs="仿宋"/>
          <w:kern w:val="2"/>
          <w:sz w:val="32"/>
          <w:szCs w:val="32"/>
          <w:lang w:val="en-US" w:eastAsia="zh-CN" w:bidi="ar-SA"/>
        </w:rPr>
        <w:sectPr>
          <w:pgSz w:w="16840" w:h="11910" w:orient="landscape"/>
          <w:pgMar w:top="1020" w:right="1582" w:bottom="1020" w:left="1621" w:header="0" w:footer="1423" w:gutter="0"/>
          <w:cols w:space="0" w:num="1"/>
          <w:rtlGutter w:val="0"/>
          <w:docGrid w:type="lines" w:linePitch="318" w:charSpace="0"/>
        </w:sectPr>
      </w:pPr>
    </w:p>
    <w:p>
      <w:pPr>
        <w:jc w:val="both"/>
        <w:rPr>
          <w:b/>
          <w:bCs/>
          <w:sz w:val="40"/>
          <w:szCs w:val="40"/>
        </w:rPr>
      </w:pPr>
      <w:r>
        <w:rPr>
          <w:rFonts w:hint="eastAsia" w:ascii="仿宋" w:hAnsi="仿宋" w:eastAsia="仿宋" w:cs="仿宋"/>
          <w:kern w:val="2"/>
          <w:sz w:val="32"/>
          <w:szCs w:val="32"/>
          <w:lang w:val="en-US" w:eastAsia="zh-CN" w:bidi="ar-SA"/>
        </w:rPr>
        <w:t xml:space="preserve">附件1： </w:t>
      </w:r>
      <w:r>
        <w:rPr>
          <w:rFonts w:hint="eastAsia"/>
          <w:b/>
          <w:bCs/>
          <w:sz w:val="40"/>
          <w:szCs w:val="40"/>
          <w:lang w:val="en-US" w:eastAsia="zh-CN"/>
        </w:rPr>
        <w:t xml:space="preserve">              </w:t>
      </w:r>
      <w:r>
        <w:rPr>
          <w:rFonts w:hint="eastAsia"/>
          <w:b/>
          <w:bCs/>
          <w:sz w:val="40"/>
          <w:szCs w:val="40"/>
        </w:rPr>
        <w:t>六枝特区供水安全检查表（水厂）</w:t>
      </w:r>
    </w:p>
    <w:p/>
    <w:tbl>
      <w:tblPr>
        <w:tblStyle w:val="8"/>
        <w:tblpPr w:leftFromText="180" w:rightFromText="180" w:vertAnchor="text" w:horzAnchor="page" w:tblpX="811" w:tblpY="68"/>
        <w:tblOverlap w:val="never"/>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9"/>
        <w:gridCol w:w="787"/>
        <w:gridCol w:w="663"/>
        <w:gridCol w:w="898"/>
        <w:gridCol w:w="5487"/>
        <w:gridCol w:w="1163"/>
        <w:gridCol w:w="1112"/>
        <w:gridCol w:w="1075"/>
        <w:gridCol w:w="1088"/>
        <w:gridCol w:w="1087"/>
        <w:gridCol w:w="650"/>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exact"/>
        </w:trPr>
        <w:tc>
          <w:tcPr>
            <w:tcW w:w="679" w:type="dxa"/>
            <w:vMerge w:val="restart"/>
            <w:tcBorders>
              <w:top w:val="single" w:color="000000" w:sz="4" w:space="0"/>
              <w:left w:val="single" w:color="000000" w:sz="4" w:space="0"/>
              <w:right w:val="single" w:color="000000" w:sz="4" w:space="0"/>
            </w:tcBorders>
            <w:vAlign w:val="top"/>
          </w:tcPr>
          <w:p>
            <w:pPr>
              <w:pStyle w:val="12"/>
              <w:spacing w:before="159" w:line="260" w:lineRule="exact"/>
              <w:ind w:left="135" w:right="134"/>
              <w:jc w:val="left"/>
              <w:rPr>
                <w:rFonts w:hint="default" w:ascii="宋体" w:hAnsi="宋体" w:eastAsia="宋体" w:cs="宋体"/>
                <w:sz w:val="20"/>
                <w:szCs w:val="20"/>
              </w:rPr>
            </w:pPr>
            <w:r>
              <w:rPr>
                <w:rFonts w:hint="default" w:ascii="宋体" w:hAnsi="宋体" w:eastAsia="宋体" w:cs="宋体"/>
                <w:w w:val="95"/>
                <w:sz w:val="20"/>
                <w:szCs w:val="20"/>
              </w:rPr>
              <w:t>评价 项目</w:t>
            </w:r>
          </w:p>
        </w:tc>
        <w:tc>
          <w:tcPr>
            <w:tcW w:w="787" w:type="dxa"/>
            <w:vMerge w:val="restart"/>
            <w:tcBorders>
              <w:top w:val="single" w:color="000000" w:sz="4" w:space="0"/>
              <w:left w:val="single" w:color="000000" w:sz="4" w:space="0"/>
              <w:right w:val="single" w:color="000000" w:sz="4" w:space="0"/>
            </w:tcBorders>
            <w:vAlign w:val="top"/>
          </w:tcPr>
          <w:p>
            <w:pPr>
              <w:pStyle w:val="12"/>
              <w:spacing w:before="1" w:line="240" w:lineRule="auto"/>
              <w:ind w:right="0"/>
              <w:jc w:val="left"/>
              <w:rPr>
                <w:rFonts w:hint="default" w:ascii="宋体" w:hAnsi="宋体" w:eastAsia="宋体" w:cs="宋体"/>
                <w:sz w:val="20"/>
                <w:szCs w:val="20"/>
              </w:rPr>
            </w:pPr>
          </w:p>
          <w:p>
            <w:pPr>
              <w:pStyle w:val="12"/>
              <w:spacing w:line="240" w:lineRule="auto"/>
              <w:ind w:left="188" w:right="0"/>
              <w:jc w:val="left"/>
              <w:rPr>
                <w:rFonts w:hint="default" w:ascii="宋体" w:hAnsi="宋体" w:eastAsia="宋体" w:cs="宋体"/>
                <w:sz w:val="20"/>
                <w:szCs w:val="20"/>
              </w:rPr>
            </w:pPr>
            <w:r>
              <w:rPr>
                <w:rFonts w:hint="default" w:ascii="宋体" w:hAnsi="宋体" w:eastAsia="宋体" w:cs="宋体"/>
                <w:sz w:val="20"/>
                <w:szCs w:val="20"/>
              </w:rPr>
              <w:t>中类</w:t>
            </w:r>
          </w:p>
        </w:tc>
        <w:tc>
          <w:tcPr>
            <w:tcW w:w="663" w:type="dxa"/>
            <w:vMerge w:val="restart"/>
            <w:tcBorders>
              <w:top w:val="single" w:color="000000" w:sz="4" w:space="0"/>
              <w:left w:val="single" w:color="000000" w:sz="4" w:space="0"/>
              <w:right w:val="single" w:color="000000" w:sz="4" w:space="0"/>
            </w:tcBorders>
            <w:vAlign w:val="top"/>
          </w:tcPr>
          <w:p>
            <w:pPr>
              <w:pStyle w:val="12"/>
              <w:spacing w:before="1" w:line="240" w:lineRule="auto"/>
              <w:ind w:right="0"/>
              <w:jc w:val="left"/>
              <w:rPr>
                <w:rFonts w:hint="default" w:ascii="宋体" w:hAnsi="宋体" w:eastAsia="宋体" w:cs="宋体"/>
                <w:sz w:val="20"/>
                <w:szCs w:val="20"/>
              </w:rPr>
            </w:pPr>
          </w:p>
          <w:p>
            <w:pPr>
              <w:pStyle w:val="12"/>
              <w:spacing w:line="240" w:lineRule="auto"/>
              <w:ind w:left="125" w:right="0"/>
              <w:jc w:val="left"/>
              <w:rPr>
                <w:rFonts w:hint="default" w:ascii="宋体" w:hAnsi="宋体" w:eastAsia="宋体" w:cs="宋体"/>
                <w:sz w:val="20"/>
                <w:szCs w:val="20"/>
              </w:rPr>
            </w:pPr>
            <w:r>
              <w:rPr>
                <w:rFonts w:hint="default" w:ascii="宋体" w:hAnsi="宋体" w:eastAsia="宋体" w:cs="宋体"/>
                <w:sz w:val="20"/>
                <w:szCs w:val="20"/>
              </w:rPr>
              <w:t>序号</w:t>
            </w:r>
          </w:p>
        </w:tc>
        <w:tc>
          <w:tcPr>
            <w:tcW w:w="6385" w:type="dxa"/>
            <w:gridSpan w:val="2"/>
            <w:vMerge w:val="restart"/>
            <w:tcBorders>
              <w:top w:val="single" w:color="000000" w:sz="4" w:space="0"/>
              <w:left w:val="single" w:color="000000" w:sz="4" w:space="0"/>
              <w:right w:val="single" w:color="000000" w:sz="4" w:space="0"/>
            </w:tcBorders>
            <w:vAlign w:val="top"/>
          </w:tcPr>
          <w:p>
            <w:pPr>
              <w:pStyle w:val="12"/>
              <w:spacing w:before="1" w:line="240" w:lineRule="auto"/>
              <w:ind w:right="0"/>
              <w:jc w:val="left"/>
              <w:rPr>
                <w:rFonts w:hint="default" w:ascii="宋体" w:hAnsi="宋体" w:eastAsia="宋体" w:cs="宋体"/>
                <w:sz w:val="20"/>
                <w:szCs w:val="20"/>
              </w:rPr>
            </w:pPr>
          </w:p>
          <w:p>
            <w:pPr>
              <w:pStyle w:val="12"/>
              <w:spacing w:line="240" w:lineRule="auto"/>
              <w:ind w:right="0"/>
              <w:jc w:val="center"/>
              <w:rPr>
                <w:rFonts w:hint="default" w:ascii="宋体" w:hAnsi="宋体" w:eastAsia="宋体" w:cs="宋体"/>
                <w:sz w:val="20"/>
                <w:szCs w:val="20"/>
              </w:rPr>
            </w:pPr>
            <w:r>
              <w:rPr>
                <w:rFonts w:hint="default" w:ascii="宋体" w:hAnsi="宋体" w:eastAsia="宋体" w:cs="宋体"/>
                <w:sz w:val="20"/>
                <w:szCs w:val="20"/>
              </w:rPr>
              <w:t>评价内容</w:t>
            </w:r>
          </w:p>
        </w:tc>
        <w:tc>
          <w:tcPr>
            <w:tcW w:w="5525" w:type="dxa"/>
            <w:gridSpan w:val="5"/>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right="1"/>
              <w:jc w:val="center"/>
              <w:rPr>
                <w:rFonts w:hint="default" w:ascii="宋体" w:hAnsi="宋体" w:eastAsia="宋体" w:cs="宋体"/>
                <w:sz w:val="20"/>
                <w:szCs w:val="20"/>
              </w:rPr>
            </w:pPr>
            <w:r>
              <w:rPr>
                <w:rFonts w:hint="default" w:ascii="宋体" w:hAnsi="宋体" w:eastAsia="宋体" w:cs="宋体"/>
                <w:sz w:val="20"/>
                <w:szCs w:val="20"/>
              </w:rPr>
              <w:t>评价取分标准</w:t>
            </w:r>
          </w:p>
        </w:tc>
        <w:tc>
          <w:tcPr>
            <w:tcW w:w="650" w:type="dxa"/>
            <w:vMerge w:val="restart"/>
            <w:tcBorders>
              <w:top w:val="single" w:color="000000" w:sz="4" w:space="0"/>
              <w:left w:val="single" w:color="000000" w:sz="4" w:space="0"/>
              <w:right w:val="single" w:color="000000" w:sz="4" w:space="0"/>
            </w:tcBorders>
            <w:vAlign w:val="top"/>
          </w:tcPr>
          <w:p>
            <w:pPr>
              <w:pStyle w:val="12"/>
              <w:spacing w:before="159" w:line="260" w:lineRule="exact"/>
              <w:ind w:left="119" w:right="121"/>
              <w:jc w:val="left"/>
              <w:rPr>
                <w:rFonts w:hint="default" w:ascii="宋体" w:hAnsi="宋体" w:eastAsia="宋体" w:cs="宋体"/>
                <w:sz w:val="20"/>
                <w:szCs w:val="20"/>
              </w:rPr>
            </w:pPr>
            <w:r>
              <w:rPr>
                <w:rFonts w:hint="default" w:ascii="宋体" w:hAnsi="宋体" w:eastAsia="宋体" w:cs="宋体"/>
                <w:w w:val="95"/>
                <w:sz w:val="20"/>
                <w:szCs w:val="20"/>
              </w:rPr>
              <w:t>评价 分值</w:t>
            </w:r>
          </w:p>
        </w:tc>
        <w:tc>
          <w:tcPr>
            <w:tcW w:w="739" w:type="dxa"/>
            <w:vMerge w:val="restart"/>
            <w:tcBorders>
              <w:top w:val="single" w:color="000000" w:sz="4" w:space="0"/>
              <w:left w:val="single" w:color="000000" w:sz="4" w:space="0"/>
              <w:right w:val="single" w:color="000000" w:sz="4" w:space="0"/>
            </w:tcBorders>
            <w:vAlign w:val="top"/>
          </w:tcPr>
          <w:p>
            <w:pPr>
              <w:pStyle w:val="12"/>
              <w:spacing w:before="1" w:line="240" w:lineRule="auto"/>
              <w:ind w:right="0"/>
              <w:jc w:val="left"/>
              <w:rPr>
                <w:rFonts w:hint="default" w:ascii="宋体" w:hAnsi="宋体" w:eastAsia="宋体" w:cs="宋体"/>
                <w:sz w:val="20"/>
                <w:szCs w:val="20"/>
              </w:rPr>
            </w:pPr>
          </w:p>
          <w:p>
            <w:pPr>
              <w:pStyle w:val="12"/>
              <w:spacing w:line="240" w:lineRule="auto"/>
              <w:ind w:left="165" w:right="0"/>
              <w:jc w:val="left"/>
              <w:rPr>
                <w:rFonts w:hint="default" w:ascii="宋体" w:hAnsi="宋体" w:eastAsia="宋体" w:cs="宋体"/>
                <w:sz w:val="20"/>
                <w:szCs w:val="20"/>
              </w:rPr>
            </w:pPr>
            <w:r>
              <w:rPr>
                <w:rFonts w:hint="default" w:ascii="宋体" w:hAnsi="宋体" w:eastAsia="宋体" w:cs="宋体"/>
                <w:sz w:val="20"/>
                <w:szCs w:val="20"/>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exact"/>
        </w:trPr>
        <w:tc>
          <w:tcPr>
            <w:tcW w:w="679" w:type="dxa"/>
            <w:vMerge w:val="continue"/>
            <w:tcBorders>
              <w:left w:val="single" w:color="000000" w:sz="4" w:space="0"/>
              <w:bottom w:val="single" w:color="000000" w:sz="4" w:space="0"/>
              <w:right w:val="single" w:color="000000" w:sz="4" w:space="0"/>
            </w:tcBorders>
            <w:vAlign w:val="top"/>
          </w:tcPr>
          <w:p/>
        </w:tc>
        <w:tc>
          <w:tcPr>
            <w:tcW w:w="787" w:type="dxa"/>
            <w:vMerge w:val="continue"/>
            <w:tcBorders>
              <w:left w:val="single" w:color="000000" w:sz="4" w:space="0"/>
              <w:bottom w:val="single" w:color="000000" w:sz="4" w:space="0"/>
              <w:right w:val="single" w:color="000000" w:sz="4" w:space="0"/>
            </w:tcBorders>
            <w:vAlign w:val="top"/>
          </w:tcPr>
          <w:p/>
        </w:tc>
        <w:tc>
          <w:tcPr>
            <w:tcW w:w="663" w:type="dxa"/>
            <w:vMerge w:val="continue"/>
            <w:tcBorders>
              <w:left w:val="single" w:color="000000" w:sz="4" w:space="0"/>
              <w:bottom w:val="single" w:color="000000" w:sz="4" w:space="0"/>
              <w:right w:val="single" w:color="000000" w:sz="4" w:space="0"/>
            </w:tcBorders>
            <w:vAlign w:val="top"/>
          </w:tcPr>
          <w:p/>
        </w:tc>
        <w:tc>
          <w:tcPr>
            <w:tcW w:w="6385" w:type="dxa"/>
            <w:gridSpan w:val="2"/>
            <w:vMerge w:val="continue"/>
            <w:tcBorders>
              <w:left w:val="single" w:color="000000" w:sz="4" w:space="0"/>
              <w:bottom w:val="single" w:color="000000" w:sz="4" w:space="0"/>
              <w:right w:val="single" w:color="000000" w:sz="4" w:space="0"/>
            </w:tcBorders>
            <w:vAlign w:val="top"/>
          </w:tcP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left="376" w:right="0"/>
              <w:jc w:val="left"/>
              <w:rPr>
                <w:rFonts w:hint="default" w:ascii="宋体" w:hAnsi="宋体" w:eastAsia="宋体" w:cs="宋体"/>
                <w:sz w:val="20"/>
                <w:szCs w:val="20"/>
              </w:rPr>
            </w:pPr>
            <w:r>
              <w:rPr>
                <w:rFonts w:hint="default" w:ascii="宋体" w:hAnsi="宋体" w:eastAsia="宋体" w:cs="宋体"/>
                <w:sz w:val="20"/>
                <w:szCs w:val="20"/>
              </w:rPr>
              <w:t>10分</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right="0"/>
              <w:jc w:val="center"/>
              <w:rPr>
                <w:rFonts w:hint="default" w:ascii="宋体" w:hAnsi="宋体" w:eastAsia="宋体" w:cs="宋体"/>
                <w:sz w:val="20"/>
                <w:szCs w:val="20"/>
              </w:rPr>
            </w:pPr>
            <w:r>
              <w:rPr>
                <w:rFonts w:hint="default" w:ascii="宋体" w:hAnsi="宋体" w:eastAsia="宋体" w:cs="宋体"/>
                <w:sz w:val="20"/>
                <w:szCs w:val="20"/>
              </w:rPr>
              <w:t>9分</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right="1"/>
              <w:jc w:val="center"/>
              <w:rPr>
                <w:rFonts w:hint="default" w:ascii="宋体" w:hAnsi="宋体" w:eastAsia="宋体" w:cs="宋体"/>
                <w:sz w:val="20"/>
                <w:szCs w:val="20"/>
              </w:rPr>
            </w:pPr>
            <w:r>
              <w:rPr>
                <w:rFonts w:hint="default" w:ascii="宋体" w:hAnsi="宋体" w:eastAsia="宋体" w:cs="宋体"/>
                <w:sz w:val="20"/>
                <w:szCs w:val="20"/>
              </w:rPr>
              <w:t>8分</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right="1"/>
              <w:jc w:val="center"/>
              <w:rPr>
                <w:rFonts w:hint="default" w:ascii="宋体" w:hAnsi="宋体" w:eastAsia="宋体" w:cs="宋体"/>
                <w:sz w:val="20"/>
                <w:szCs w:val="20"/>
              </w:rPr>
            </w:pPr>
            <w:r>
              <w:rPr>
                <w:rFonts w:hint="default" w:ascii="宋体" w:hAnsi="宋体" w:eastAsia="宋体" w:cs="宋体"/>
                <w:sz w:val="20"/>
                <w:szCs w:val="20"/>
              </w:rPr>
              <w:t>7分</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right="0"/>
              <w:jc w:val="center"/>
              <w:rPr>
                <w:rFonts w:hint="default" w:ascii="宋体" w:hAnsi="宋体" w:eastAsia="宋体" w:cs="宋体"/>
                <w:sz w:val="20"/>
                <w:szCs w:val="20"/>
              </w:rPr>
            </w:pPr>
            <w:r>
              <w:rPr>
                <w:rFonts w:hint="default" w:ascii="宋体" w:hAnsi="宋体" w:eastAsia="宋体" w:cs="宋体"/>
                <w:sz w:val="20"/>
                <w:szCs w:val="20"/>
              </w:rPr>
              <w:t>6分</w:t>
            </w:r>
          </w:p>
        </w:tc>
        <w:tc>
          <w:tcPr>
            <w:tcW w:w="650" w:type="dxa"/>
            <w:vMerge w:val="continue"/>
            <w:tcBorders>
              <w:left w:val="single" w:color="000000" w:sz="4" w:space="0"/>
              <w:bottom w:val="single" w:color="000000" w:sz="4" w:space="0"/>
              <w:right w:val="single" w:color="000000" w:sz="4" w:space="0"/>
            </w:tcBorders>
            <w:vAlign w:val="top"/>
          </w:tcPr>
          <w:p/>
        </w:tc>
        <w:tc>
          <w:tcPr>
            <w:tcW w:w="739" w:type="dxa"/>
            <w:vMerge w:val="continue"/>
            <w:tcBorders>
              <w:left w:val="single" w:color="000000" w:sz="4" w:space="0"/>
              <w:bottom w:val="single" w:color="000000" w:sz="4" w:space="0"/>
              <w:right w:val="single" w:color="000000" w:sz="4"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2" w:hRule="exact"/>
        </w:trPr>
        <w:tc>
          <w:tcPr>
            <w:tcW w:w="679" w:type="dxa"/>
            <w:vMerge w:val="restart"/>
            <w:tcBorders>
              <w:top w:val="single" w:color="000000" w:sz="4" w:space="0"/>
              <w:left w:val="single" w:color="000000" w:sz="4" w:space="0"/>
              <w:right w:val="single" w:color="000000" w:sz="4" w:space="0"/>
            </w:tcBorders>
            <w:vAlign w:val="top"/>
          </w:tcPr>
          <w:p>
            <w:pPr>
              <w:pStyle w:val="12"/>
              <w:spacing w:line="240" w:lineRule="auto"/>
              <w:ind w:right="0"/>
              <w:jc w:val="left"/>
              <w:rPr>
                <w:rFonts w:hint="default" w:ascii="宋体" w:hAnsi="宋体" w:eastAsia="宋体" w:cs="宋体"/>
                <w:sz w:val="20"/>
                <w:szCs w:val="20"/>
              </w:rPr>
            </w:pPr>
          </w:p>
          <w:p>
            <w:pPr>
              <w:pStyle w:val="12"/>
              <w:spacing w:before="5" w:line="240" w:lineRule="auto"/>
              <w:ind w:right="0"/>
              <w:jc w:val="left"/>
              <w:rPr>
                <w:rFonts w:hint="default" w:ascii="宋体" w:hAnsi="宋体" w:eastAsia="宋体" w:cs="宋体"/>
                <w:sz w:val="18"/>
                <w:szCs w:val="18"/>
              </w:rPr>
            </w:pPr>
          </w:p>
          <w:p>
            <w:pPr>
              <w:pStyle w:val="12"/>
              <w:spacing w:line="237" w:lineRule="auto"/>
              <w:ind w:left="233" w:right="235"/>
              <w:jc w:val="both"/>
              <w:rPr>
                <w:rFonts w:hint="default" w:ascii="宋体" w:hAnsi="宋体" w:eastAsia="宋体" w:cs="宋体"/>
                <w:sz w:val="20"/>
                <w:szCs w:val="20"/>
              </w:rPr>
            </w:pPr>
            <w:r>
              <w:rPr>
                <w:rFonts w:hint="default" w:ascii="宋体" w:hAnsi="宋体" w:eastAsia="宋体" w:cs="宋体"/>
                <w:sz w:val="20"/>
                <w:szCs w:val="20"/>
              </w:rPr>
              <w:t>供</w:t>
            </w:r>
            <w:r>
              <w:rPr>
                <w:rFonts w:hint="default" w:ascii="宋体" w:hAnsi="宋体" w:eastAsia="宋体" w:cs="宋体"/>
                <w:w w:val="99"/>
                <w:sz w:val="20"/>
                <w:szCs w:val="20"/>
              </w:rPr>
              <w:t xml:space="preserve"> </w:t>
            </w:r>
            <w:r>
              <w:rPr>
                <w:rFonts w:hint="default" w:ascii="宋体" w:hAnsi="宋体" w:eastAsia="宋体" w:cs="宋体"/>
                <w:sz w:val="20"/>
                <w:szCs w:val="20"/>
              </w:rPr>
              <w:t>水</w:t>
            </w:r>
            <w:r>
              <w:rPr>
                <w:rFonts w:hint="default" w:ascii="宋体" w:hAnsi="宋体" w:eastAsia="宋体" w:cs="宋体"/>
                <w:w w:val="99"/>
                <w:sz w:val="20"/>
                <w:szCs w:val="20"/>
              </w:rPr>
              <w:t xml:space="preserve"> </w:t>
            </w:r>
            <w:r>
              <w:rPr>
                <w:rFonts w:hint="default" w:ascii="宋体" w:hAnsi="宋体" w:eastAsia="宋体" w:cs="宋体"/>
                <w:sz w:val="20"/>
                <w:szCs w:val="20"/>
              </w:rPr>
              <w:t>厂</w:t>
            </w:r>
          </w:p>
        </w:tc>
        <w:tc>
          <w:tcPr>
            <w:tcW w:w="787" w:type="dxa"/>
            <w:vMerge w:val="restart"/>
            <w:tcBorders>
              <w:top w:val="single" w:color="000000" w:sz="4" w:space="0"/>
              <w:left w:val="single" w:color="000000" w:sz="4" w:space="0"/>
              <w:right w:val="single" w:color="000000" w:sz="4" w:space="0"/>
            </w:tcBorders>
            <w:vAlign w:val="top"/>
          </w:tcPr>
          <w:p>
            <w:pPr>
              <w:pStyle w:val="12"/>
              <w:spacing w:line="240" w:lineRule="auto"/>
              <w:ind w:right="0"/>
              <w:jc w:val="left"/>
              <w:rPr>
                <w:rFonts w:hint="default" w:ascii="宋体" w:hAnsi="宋体" w:eastAsia="宋体" w:cs="宋体"/>
                <w:sz w:val="20"/>
                <w:szCs w:val="20"/>
              </w:rPr>
            </w:pPr>
          </w:p>
          <w:p>
            <w:pPr>
              <w:pStyle w:val="12"/>
              <w:spacing w:line="240" w:lineRule="auto"/>
              <w:ind w:right="0"/>
              <w:jc w:val="left"/>
              <w:rPr>
                <w:rFonts w:hint="default" w:ascii="宋体" w:hAnsi="宋体" w:eastAsia="宋体" w:cs="宋体"/>
                <w:sz w:val="20"/>
                <w:szCs w:val="20"/>
              </w:rPr>
            </w:pPr>
          </w:p>
          <w:p>
            <w:pPr>
              <w:pStyle w:val="12"/>
              <w:spacing w:before="131" w:line="260" w:lineRule="exact"/>
              <w:ind w:left="188" w:right="189"/>
              <w:jc w:val="left"/>
              <w:rPr>
                <w:rFonts w:hint="default" w:ascii="宋体" w:hAnsi="宋体" w:eastAsia="宋体" w:cs="宋体"/>
                <w:sz w:val="20"/>
                <w:szCs w:val="20"/>
              </w:rPr>
            </w:pPr>
            <w:r>
              <w:rPr>
                <w:rFonts w:hint="default" w:ascii="宋体" w:hAnsi="宋体" w:eastAsia="宋体" w:cs="宋体"/>
                <w:w w:val="95"/>
                <w:sz w:val="20"/>
                <w:szCs w:val="20"/>
              </w:rPr>
              <w:t>设备 维护</w:t>
            </w:r>
          </w:p>
        </w:tc>
        <w:tc>
          <w:tcPr>
            <w:tcW w:w="663" w:type="dxa"/>
            <w:tcBorders>
              <w:top w:val="single" w:color="000000" w:sz="4" w:space="0"/>
              <w:left w:val="single" w:color="000000" w:sz="4" w:space="0"/>
              <w:bottom w:val="single" w:color="000000" w:sz="4" w:space="0"/>
              <w:right w:val="single" w:color="000000" w:sz="4" w:space="0"/>
            </w:tcBorders>
            <w:vAlign w:val="top"/>
          </w:tcPr>
          <w:p>
            <w:pPr>
              <w:pStyle w:val="12"/>
              <w:spacing w:before="12" w:line="240" w:lineRule="auto"/>
              <w:ind w:right="0"/>
              <w:jc w:val="left"/>
              <w:rPr>
                <w:rFonts w:hint="default" w:ascii="宋体" w:hAnsi="宋体" w:eastAsia="宋体" w:cs="宋体"/>
                <w:sz w:val="27"/>
                <w:szCs w:val="27"/>
              </w:rPr>
            </w:pPr>
          </w:p>
          <w:p>
            <w:pPr>
              <w:pStyle w:val="12"/>
              <w:spacing w:line="240" w:lineRule="auto"/>
              <w:ind w:right="274"/>
              <w:jc w:val="right"/>
              <w:rPr>
                <w:rFonts w:hint="default" w:ascii="宋体" w:hAnsi="宋体" w:eastAsia="宋体" w:cs="宋体"/>
                <w:sz w:val="20"/>
                <w:szCs w:val="20"/>
              </w:rPr>
            </w:pPr>
            <w:r>
              <w:rPr>
                <w:rFonts w:ascii="宋体"/>
                <w:w w:val="95"/>
                <w:sz w:val="20"/>
              </w:rPr>
              <w:t>8</w:t>
            </w:r>
          </w:p>
        </w:tc>
        <w:tc>
          <w:tcPr>
            <w:tcW w:w="898" w:type="dxa"/>
            <w:tcBorders>
              <w:top w:val="single" w:color="000000" w:sz="4" w:space="0"/>
              <w:left w:val="single" w:color="000000" w:sz="4" w:space="0"/>
              <w:bottom w:val="single" w:color="000000" w:sz="4" w:space="0"/>
              <w:right w:val="single" w:color="000000" w:sz="4" w:space="0"/>
            </w:tcBorders>
            <w:vAlign w:val="top"/>
          </w:tcPr>
          <w:p>
            <w:pPr>
              <w:pStyle w:val="12"/>
              <w:spacing w:before="3" w:line="240" w:lineRule="auto"/>
              <w:ind w:right="0"/>
              <w:jc w:val="left"/>
              <w:rPr>
                <w:rFonts w:hint="default" w:ascii="宋体" w:hAnsi="宋体" w:eastAsia="宋体" w:cs="宋体"/>
                <w:sz w:val="20"/>
                <w:szCs w:val="20"/>
              </w:rPr>
            </w:pPr>
          </w:p>
          <w:p>
            <w:pPr>
              <w:pStyle w:val="12"/>
              <w:spacing w:line="256" w:lineRule="exact"/>
              <w:ind w:left="245" w:right="243"/>
              <w:jc w:val="left"/>
              <w:rPr>
                <w:rFonts w:hint="default" w:ascii="宋体" w:hAnsi="宋体" w:eastAsia="宋体" w:cs="宋体"/>
                <w:sz w:val="20"/>
                <w:szCs w:val="20"/>
              </w:rPr>
            </w:pPr>
            <w:r>
              <w:rPr>
                <w:rFonts w:hint="default" w:ascii="宋体" w:hAnsi="宋体" w:eastAsia="宋体" w:cs="宋体"/>
                <w:w w:val="95"/>
                <w:sz w:val="20"/>
                <w:szCs w:val="20"/>
              </w:rPr>
              <w:t>检查 维护</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129" w:line="260" w:lineRule="exact"/>
              <w:ind w:left="103" w:right="174"/>
              <w:jc w:val="both"/>
              <w:rPr>
                <w:rFonts w:hint="default" w:ascii="宋体" w:hAnsi="宋体" w:eastAsia="宋体" w:cs="宋体"/>
                <w:sz w:val="20"/>
                <w:szCs w:val="20"/>
              </w:rPr>
            </w:pPr>
            <w:r>
              <w:rPr>
                <w:rFonts w:hint="default" w:ascii="宋体" w:hAnsi="宋体" w:eastAsia="宋体" w:cs="宋体"/>
                <w:w w:val="95"/>
                <w:sz w:val="20"/>
                <w:szCs w:val="20"/>
              </w:rPr>
              <w:t xml:space="preserve">定期维护：设施检查（包括巡检），异常情况及时检修或安 排计划检修，对设施需进行全面强制性检修的，列入年度计 </w:t>
            </w:r>
            <w:r>
              <w:rPr>
                <w:rFonts w:hint="default" w:ascii="宋体" w:hAnsi="宋体" w:eastAsia="宋体" w:cs="宋体"/>
                <w:sz w:val="20"/>
                <w:szCs w:val="20"/>
              </w:rPr>
              <w:t>划</w:t>
            </w: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129" w:line="260" w:lineRule="exact"/>
              <w:ind w:left="177" w:right="175"/>
              <w:jc w:val="both"/>
              <w:rPr>
                <w:rFonts w:hint="default" w:ascii="宋体" w:hAnsi="宋体" w:eastAsia="宋体" w:cs="宋体"/>
                <w:sz w:val="20"/>
                <w:szCs w:val="20"/>
              </w:rPr>
            </w:pPr>
            <w:r>
              <w:rPr>
                <w:rFonts w:hint="default" w:ascii="宋体" w:hAnsi="宋体" w:eastAsia="宋体" w:cs="宋体"/>
                <w:sz w:val="20"/>
                <w:szCs w:val="20"/>
              </w:rPr>
              <w:t>符合定期</w:t>
            </w:r>
            <w:r>
              <w:rPr>
                <w:rFonts w:hint="default" w:ascii="宋体" w:hAnsi="宋体" w:eastAsia="宋体" w:cs="宋体"/>
                <w:w w:val="99"/>
                <w:sz w:val="20"/>
                <w:szCs w:val="20"/>
              </w:rPr>
              <w:t xml:space="preserve"> </w:t>
            </w:r>
            <w:r>
              <w:rPr>
                <w:rFonts w:hint="default" w:ascii="宋体" w:hAnsi="宋体" w:eastAsia="宋体" w:cs="宋体"/>
                <w:sz w:val="20"/>
                <w:szCs w:val="20"/>
              </w:rPr>
              <w:t>维护流程</w:t>
            </w:r>
            <w:r>
              <w:rPr>
                <w:rFonts w:hint="default" w:ascii="宋体" w:hAnsi="宋体" w:eastAsia="宋体" w:cs="宋体"/>
                <w:w w:val="99"/>
                <w:sz w:val="20"/>
                <w:szCs w:val="20"/>
              </w:rPr>
              <w:t xml:space="preserve"> </w:t>
            </w:r>
            <w:r>
              <w:rPr>
                <w:rFonts w:hint="default" w:ascii="宋体" w:hAnsi="宋体" w:eastAsia="宋体" w:cs="宋体"/>
                <w:sz w:val="20"/>
                <w:szCs w:val="20"/>
              </w:rPr>
              <w:t>记录详细</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12" w:line="240" w:lineRule="auto"/>
              <w:ind w:right="0"/>
              <w:jc w:val="left"/>
              <w:rPr>
                <w:rFonts w:hint="default" w:ascii="宋体" w:hAnsi="宋体" w:eastAsia="宋体" w:cs="宋体"/>
                <w:sz w:val="27"/>
                <w:szCs w:val="27"/>
              </w:rPr>
            </w:pPr>
          </w:p>
          <w:p>
            <w:pPr>
              <w:pStyle w:val="12"/>
              <w:spacing w:line="240" w:lineRule="auto"/>
              <w:ind w:left="1" w:right="0"/>
              <w:jc w:val="center"/>
              <w:rPr>
                <w:rFonts w:hint="default" w:ascii="宋体" w:hAnsi="宋体" w:eastAsia="宋体" w:cs="宋体"/>
                <w:sz w:val="20"/>
                <w:szCs w:val="20"/>
              </w:rPr>
            </w:pPr>
            <w:r>
              <w:rPr>
                <w:rFonts w:ascii="宋体"/>
                <w:sz w:val="20"/>
              </w:rPr>
              <w:t>-</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before="129" w:line="260" w:lineRule="exact"/>
              <w:ind w:left="131" w:right="132"/>
              <w:jc w:val="both"/>
              <w:rPr>
                <w:rFonts w:hint="default" w:ascii="宋体" w:hAnsi="宋体" w:eastAsia="宋体" w:cs="宋体"/>
                <w:sz w:val="20"/>
                <w:szCs w:val="20"/>
              </w:rPr>
            </w:pPr>
            <w:r>
              <w:rPr>
                <w:rFonts w:hint="default" w:ascii="宋体" w:hAnsi="宋体" w:eastAsia="宋体" w:cs="宋体"/>
                <w:sz w:val="20"/>
                <w:szCs w:val="20"/>
              </w:rPr>
              <w:t>定期维护 存在漏项 有记录</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12" w:line="240" w:lineRule="auto"/>
              <w:ind w:right="0"/>
              <w:jc w:val="left"/>
              <w:rPr>
                <w:rFonts w:hint="default" w:ascii="宋体" w:hAnsi="宋体" w:eastAsia="宋体" w:cs="宋体"/>
                <w:sz w:val="27"/>
                <w:szCs w:val="27"/>
              </w:rPr>
            </w:pPr>
          </w:p>
          <w:p>
            <w:pPr>
              <w:pStyle w:val="12"/>
              <w:spacing w:line="240" w:lineRule="auto"/>
              <w:ind w:right="0"/>
              <w:jc w:val="center"/>
              <w:rPr>
                <w:rFonts w:hint="default" w:ascii="宋体" w:hAnsi="宋体" w:eastAsia="宋体" w:cs="宋体"/>
                <w:sz w:val="20"/>
                <w:szCs w:val="20"/>
              </w:rPr>
            </w:pPr>
            <w:r>
              <w:rPr>
                <w:rFonts w:ascii="宋体"/>
                <w:sz w:val="20"/>
              </w:rPr>
              <w:t>-</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line="237" w:lineRule="exact"/>
              <w:ind w:right="0"/>
              <w:jc w:val="center"/>
              <w:rPr>
                <w:rFonts w:hint="default" w:ascii="宋体" w:hAnsi="宋体" w:eastAsia="宋体" w:cs="宋体"/>
                <w:sz w:val="20"/>
                <w:szCs w:val="20"/>
              </w:rPr>
            </w:pPr>
            <w:r>
              <w:rPr>
                <w:rFonts w:hint="default" w:ascii="宋体" w:hAnsi="宋体" w:eastAsia="宋体" w:cs="宋体"/>
                <w:sz w:val="20"/>
                <w:szCs w:val="20"/>
              </w:rPr>
              <w:t>定期维护</w:t>
            </w:r>
          </w:p>
          <w:p>
            <w:pPr>
              <w:pStyle w:val="12"/>
              <w:spacing w:before="1" w:line="237" w:lineRule="auto"/>
              <w:ind w:left="138" w:right="138"/>
              <w:jc w:val="center"/>
              <w:rPr>
                <w:rFonts w:hint="default" w:ascii="宋体" w:hAnsi="宋体" w:eastAsia="宋体" w:cs="宋体"/>
                <w:sz w:val="20"/>
                <w:szCs w:val="20"/>
              </w:rPr>
            </w:pPr>
            <w:r>
              <w:rPr>
                <w:rFonts w:hint="default" w:ascii="宋体" w:hAnsi="宋体" w:eastAsia="宋体" w:cs="宋体"/>
                <w:w w:val="95"/>
                <w:sz w:val="20"/>
                <w:szCs w:val="20"/>
              </w:rPr>
              <w:t xml:space="preserve">存在漏项 记录不完 </w:t>
            </w:r>
            <w:r>
              <w:rPr>
                <w:rFonts w:hint="default" w:ascii="宋体" w:hAnsi="宋体" w:eastAsia="宋体" w:cs="宋体"/>
                <w:sz w:val="20"/>
                <w:szCs w:val="20"/>
              </w:rPr>
              <w:t>善</w:t>
            </w:r>
          </w:p>
        </w:tc>
        <w:tc>
          <w:tcPr>
            <w:tcW w:w="650" w:type="dxa"/>
            <w:tcBorders>
              <w:top w:val="single" w:color="000000" w:sz="4" w:space="0"/>
              <w:left w:val="single" w:color="000000" w:sz="4" w:space="0"/>
              <w:bottom w:val="single" w:color="000000" w:sz="4" w:space="0"/>
              <w:right w:val="single" w:color="000000" w:sz="4" w:space="0"/>
            </w:tcBorders>
            <w:vAlign w:val="top"/>
          </w:tcPr>
          <w:p>
            <w:pPr>
              <w:pStyle w:val="12"/>
              <w:spacing w:before="12" w:line="240" w:lineRule="auto"/>
              <w:ind w:right="0"/>
              <w:jc w:val="left"/>
              <w:rPr>
                <w:rFonts w:hint="default" w:ascii="宋体" w:hAnsi="宋体" w:eastAsia="宋体" w:cs="宋体"/>
                <w:sz w:val="27"/>
                <w:szCs w:val="27"/>
              </w:rPr>
            </w:pPr>
          </w:p>
          <w:p>
            <w:pPr>
              <w:pStyle w:val="12"/>
              <w:spacing w:line="240" w:lineRule="auto"/>
              <w:ind w:right="1"/>
              <w:jc w:val="center"/>
              <w:rPr>
                <w:rFonts w:hint="default" w:ascii="宋体" w:hAnsi="宋体" w:eastAsia="宋体" w:cs="宋体"/>
                <w:sz w:val="10"/>
                <w:szCs w:val="10"/>
              </w:rPr>
            </w:pPr>
            <w:r>
              <w:rPr>
                <w:rFonts w:ascii="宋体"/>
                <w:sz w:val="20"/>
              </w:rPr>
              <w:t>B</w:t>
            </w:r>
            <w:r>
              <w:rPr>
                <w:rFonts w:ascii="宋体"/>
                <w:position w:val="-2"/>
                <w:sz w:val="10"/>
              </w:rPr>
              <w:t>8</w:t>
            </w:r>
          </w:p>
        </w:tc>
        <w:tc>
          <w:tcPr>
            <w:tcW w:w="739" w:type="dxa"/>
            <w:tcBorders>
              <w:top w:val="single" w:color="000000" w:sz="4" w:space="0"/>
              <w:left w:val="single" w:color="000000" w:sz="4" w:space="0"/>
              <w:bottom w:val="single" w:color="000000" w:sz="4" w:space="0"/>
              <w:right w:val="single" w:color="000000" w:sz="4" w:space="0"/>
            </w:tcBorders>
            <w:vAlign w:val="top"/>
          </w:tcPr>
          <w:p>
            <w:pPr>
              <w:pStyle w:val="12"/>
              <w:spacing w:before="12" w:line="240" w:lineRule="auto"/>
              <w:ind w:right="0"/>
              <w:jc w:val="left"/>
              <w:rPr>
                <w:rFonts w:hint="default" w:ascii="宋体" w:hAnsi="宋体" w:eastAsia="宋体" w:cs="宋体"/>
                <w:sz w:val="27"/>
                <w:szCs w:val="27"/>
              </w:rPr>
            </w:pPr>
          </w:p>
          <w:p>
            <w:pPr>
              <w:pStyle w:val="12"/>
              <w:spacing w:line="240" w:lineRule="auto"/>
              <w:ind w:right="0"/>
              <w:jc w:val="center"/>
              <w:rPr>
                <w:rFonts w:hint="default" w:ascii="宋体" w:hAnsi="宋体" w:eastAsia="宋体" w:cs="宋体"/>
                <w:sz w:val="20"/>
                <w:szCs w:val="20"/>
              </w:rPr>
            </w:pPr>
            <w:r>
              <w:rPr>
                <w:rFonts w:ascii="宋体"/>
                <w:sz w:val="20"/>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8" w:hRule="exact"/>
        </w:trPr>
        <w:tc>
          <w:tcPr>
            <w:tcW w:w="679" w:type="dxa"/>
            <w:vMerge w:val="continue"/>
            <w:tcBorders>
              <w:left w:val="single" w:color="000000" w:sz="4" w:space="0"/>
              <w:bottom w:val="single" w:color="000000" w:sz="4" w:space="0"/>
              <w:right w:val="single" w:color="000000" w:sz="4" w:space="0"/>
            </w:tcBorders>
            <w:vAlign w:val="top"/>
          </w:tcPr>
          <w:p/>
        </w:tc>
        <w:tc>
          <w:tcPr>
            <w:tcW w:w="787" w:type="dxa"/>
            <w:vMerge w:val="continue"/>
            <w:tcBorders>
              <w:left w:val="single" w:color="000000" w:sz="4" w:space="0"/>
              <w:bottom w:val="single" w:color="000000" w:sz="4" w:space="0"/>
              <w:right w:val="single" w:color="000000" w:sz="4" w:space="0"/>
            </w:tcBorders>
            <w:vAlign w:val="top"/>
          </w:tcPr>
          <w:p/>
        </w:tc>
        <w:tc>
          <w:tcPr>
            <w:tcW w:w="663" w:type="dxa"/>
            <w:tcBorders>
              <w:top w:val="single" w:color="000000" w:sz="4" w:space="0"/>
              <w:left w:val="single" w:color="000000" w:sz="4" w:space="0"/>
              <w:bottom w:val="single" w:color="000000" w:sz="4" w:space="0"/>
              <w:right w:val="single" w:color="000000" w:sz="4" w:space="0"/>
            </w:tcBorders>
            <w:vAlign w:val="top"/>
          </w:tcPr>
          <w:p>
            <w:pPr>
              <w:pStyle w:val="12"/>
              <w:spacing w:before="5" w:line="240" w:lineRule="auto"/>
              <w:ind w:right="0"/>
              <w:jc w:val="left"/>
              <w:rPr>
                <w:rFonts w:hint="default" w:ascii="宋体" w:hAnsi="宋体" w:eastAsia="宋体" w:cs="宋体"/>
                <w:sz w:val="17"/>
                <w:szCs w:val="17"/>
              </w:rPr>
            </w:pPr>
          </w:p>
          <w:p>
            <w:pPr>
              <w:pStyle w:val="12"/>
              <w:spacing w:line="240" w:lineRule="auto"/>
              <w:ind w:right="274"/>
              <w:jc w:val="right"/>
              <w:rPr>
                <w:rFonts w:hint="default" w:ascii="宋体" w:hAnsi="宋体" w:eastAsia="宋体" w:cs="宋体"/>
                <w:sz w:val="20"/>
                <w:szCs w:val="20"/>
              </w:rPr>
            </w:pPr>
            <w:r>
              <w:rPr>
                <w:rFonts w:ascii="宋体"/>
                <w:w w:val="95"/>
                <w:sz w:val="20"/>
              </w:rPr>
              <w:t>9</w:t>
            </w:r>
          </w:p>
        </w:tc>
        <w:tc>
          <w:tcPr>
            <w:tcW w:w="898" w:type="dxa"/>
            <w:tcBorders>
              <w:top w:val="single" w:color="000000" w:sz="4" w:space="0"/>
              <w:left w:val="single" w:color="000000" w:sz="4" w:space="0"/>
              <w:bottom w:val="single" w:color="000000" w:sz="4" w:space="0"/>
              <w:right w:val="single" w:color="000000" w:sz="4" w:space="0"/>
            </w:tcBorders>
            <w:vAlign w:val="top"/>
          </w:tcPr>
          <w:p>
            <w:pPr>
              <w:pStyle w:val="12"/>
              <w:spacing w:before="123" w:line="260" w:lineRule="exact"/>
              <w:ind w:left="245" w:right="243"/>
              <w:jc w:val="left"/>
              <w:rPr>
                <w:rFonts w:hint="default" w:ascii="宋体" w:hAnsi="宋体" w:eastAsia="宋体" w:cs="宋体"/>
                <w:sz w:val="20"/>
                <w:szCs w:val="20"/>
              </w:rPr>
            </w:pPr>
            <w:r>
              <w:rPr>
                <w:rFonts w:hint="default" w:ascii="宋体" w:hAnsi="宋体" w:eastAsia="宋体" w:cs="宋体"/>
                <w:w w:val="95"/>
                <w:sz w:val="20"/>
                <w:szCs w:val="20"/>
              </w:rPr>
              <w:t>检查 维护</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123" w:line="260" w:lineRule="exact"/>
              <w:ind w:left="103" w:right="272"/>
              <w:jc w:val="left"/>
              <w:rPr>
                <w:rFonts w:hint="default" w:ascii="宋体" w:hAnsi="宋体" w:eastAsia="宋体" w:cs="宋体"/>
                <w:sz w:val="20"/>
                <w:szCs w:val="20"/>
              </w:rPr>
            </w:pPr>
            <w:r>
              <w:rPr>
                <w:rFonts w:hint="default" w:ascii="宋体" w:hAnsi="宋体" w:eastAsia="宋体" w:cs="宋体"/>
                <w:w w:val="95"/>
                <w:sz w:val="20"/>
                <w:szCs w:val="20"/>
              </w:rPr>
              <w:t xml:space="preserve">大修理：全面检修、重要部件修复或更换,使设施恢复到良 </w:t>
            </w:r>
            <w:r>
              <w:rPr>
                <w:rFonts w:hint="default" w:ascii="宋体" w:hAnsi="宋体" w:eastAsia="宋体" w:cs="宋体"/>
                <w:sz w:val="20"/>
                <w:szCs w:val="20"/>
              </w:rPr>
              <w:t>好技术状态</w:t>
            </w: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line="229" w:lineRule="exact"/>
              <w:ind w:left="177" w:right="0"/>
              <w:jc w:val="left"/>
              <w:rPr>
                <w:rFonts w:hint="default" w:ascii="宋体" w:hAnsi="宋体" w:eastAsia="宋体" w:cs="宋体"/>
                <w:sz w:val="20"/>
                <w:szCs w:val="20"/>
              </w:rPr>
            </w:pPr>
            <w:r>
              <w:rPr>
                <w:rFonts w:hint="default" w:ascii="宋体" w:hAnsi="宋体" w:eastAsia="宋体" w:cs="宋体"/>
                <w:sz w:val="20"/>
                <w:szCs w:val="20"/>
              </w:rPr>
              <w:t>符合大修</w:t>
            </w:r>
          </w:p>
          <w:p>
            <w:pPr>
              <w:pStyle w:val="12"/>
              <w:spacing w:before="24" w:line="260" w:lineRule="exact"/>
              <w:ind w:left="275" w:right="175" w:hanging="99"/>
              <w:jc w:val="left"/>
              <w:rPr>
                <w:rFonts w:hint="default" w:ascii="宋体" w:hAnsi="宋体" w:eastAsia="宋体" w:cs="宋体"/>
                <w:sz w:val="20"/>
                <w:szCs w:val="20"/>
              </w:rPr>
            </w:pPr>
            <w:r>
              <w:rPr>
                <w:rFonts w:hint="default" w:ascii="宋体" w:hAnsi="宋体" w:eastAsia="宋体" w:cs="宋体"/>
                <w:sz w:val="20"/>
                <w:szCs w:val="20"/>
              </w:rPr>
              <w:t>理流程记 录详细</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5" w:line="240" w:lineRule="auto"/>
              <w:ind w:right="0"/>
              <w:jc w:val="left"/>
              <w:rPr>
                <w:rFonts w:hint="default" w:ascii="宋体" w:hAnsi="宋体" w:eastAsia="宋体" w:cs="宋体"/>
                <w:sz w:val="17"/>
                <w:szCs w:val="17"/>
              </w:rPr>
            </w:pPr>
          </w:p>
          <w:p>
            <w:pPr>
              <w:pStyle w:val="12"/>
              <w:spacing w:line="240" w:lineRule="auto"/>
              <w:ind w:left="1" w:right="0"/>
              <w:jc w:val="center"/>
              <w:rPr>
                <w:rFonts w:hint="default" w:ascii="宋体" w:hAnsi="宋体" w:eastAsia="宋体" w:cs="宋体"/>
                <w:sz w:val="20"/>
                <w:szCs w:val="20"/>
              </w:rPr>
            </w:pPr>
            <w:r>
              <w:rPr>
                <w:rFonts w:ascii="宋体"/>
                <w:sz w:val="20"/>
              </w:rPr>
              <w:t>-</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line="229" w:lineRule="exact"/>
              <w:ind w:left="131" w:right="0"/>
              <w:jc w:val="left"/>
              <w:rPr>
                <w:rFonts w:hint="default" w:ascii="宋体" w:hAnsi="宋体" w:eastAsia="宋体" w:cs="宋体"/>
                <w:sz w:val="20"/>
                <w:szCs w:val="20"/>
              </w:rPr>
            </w:pPr>
            <w:r>
              <w:rPr>
                <w:rFonts w:hint="default" w:ascii="宋体" w:hAnsi="宋体" w:eastAsia="宋体" w:cs="宋体"/>
                <w:sz w:val="20"/>
                <w:szCs w:val="20"/>
              </w:rPr>
              <w:t>大修理存</w:t>
            </w:r>
          </w:p>
          <w:p>
            <w:pPr>
              <w:pStyle w:val="12"/>
              <w:spacing w:before="24" w:line="260" w:lineRule="exact"/>
              <w:ind w:left="333" w:right="132" w:hanging="202"/>
              <w:jc w:val="left"/>
              <w:rPr>
                <w:rFonts w:hint="default" w:ascii="宋体" w:hAnsi="宋体" w:eastAsia="宋体" w:cs="宋体"/>
                <w:sz w:val="20"/>
                <w:szCs w:val="20"/>
              </w:rPr>
            </w:pPr>
            <w:r>
              <w:rPr>
                <w:rFonts w:hint="default" w:ascii="宋体" w:hAnsi="宋体" w:eastAsia="宋体" w:cs="宋体"/>
                <w:sz w:val="20"/>
                <w:szCs w:val="20"/>
              </w:rPr>
              <w:t>在漏项有 记录</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5" w:line="240" w:lineRule="auto"/>
              <w:ind w:right="0"/>
              <w:jc w:val="left"/>
              <w:rPr>
                <w:rFonts w:hint="default" w:ascii="宋体" w:hAnsi="宋体" w:eastAsia="宋体" w:cs="宋体"/>
                <w:sz w:val="17"/>
                <w:szCs w:val="17"/>
              </w:rPr>
            </w:pPr>
          </w:p>
          <w:p>
            <w:pPr>
              <w:pStyle w:val="12"/>
              <w:spacing w:line="240" w:lineRule="auto"/>
              <w:ind w:right="0"/>
              <w:jc w:val="center"/>
              <w:rPr>
                <w:rFonts w:hint="default" w:ascii="宋体" w:hAnsi="宋体" w:eastAsia="宋体" w:cs="宋体"/>
                <w:sz w:val="20"/>
                <w:szCs w:val="20"/>
              </w:rPr>
            </w:pPr>
            <w:r>
              <w:rPr>
                <w:rFonts w:ascii="宋体"/>
                <w:sz w:val="20"/>
              </w:rPr>
              <w:t>-</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line="229" w:lineRule="exact"/>
              <w:ind w:left="138" w:right="0"/>
              <w:jc w:val="left"/>
              <w:rPr>
                <w:rFonts w:hint="default" w:ascii="宋体" w:hAnsi="宋体" w:eastAsia="宋体" w:cs="宋体"/>
                <w:sz w:val="20"/>
                <w:szCs w:val="20"/>
              </w:rPr>
            </w:pPr>
            <w:r>
              <w:rPr>
                <w:rFonts w:hint="default" w:ascii="宋体" w:hAnsi="宋体" w:eastAsia="宋体" w:cs="宋体"/>
                <w:sz w:val="20"/>
                <w:szCs w:val="20"/>
              </w:rPr>
              <w:t>大修理存</w:t>
            </w:r>
          </w:p>
          <w:p>
            <w:pPr>
              <w:pStyle w:val="12"/>
              <w:spacing w:before="24" w:line="260" w:lineRule="exact"/>
              <w:ind w:left="138" w:right="138"/>
              <w:jc w:val="left"/>
              <w:rPr>
                <w:rFonts w:hint="default" w:ascii="宋体" w:hAnsi="宋体" w:eastAsia="宋体" w:cs="宋体"/>
                <w:sz w:val="20"/>
                <w:szCs w:val="20"/>
              </w:rPr>
            </w:pPr>
            <w:r>
              <w:rPr>
                <w:rFonts w:hint="default" w:ascii="宋体" w:hAnsi="宋体" w:eastAsia="宋体" w:cs="宋体"/>
                <w:sz w:val="20"/>
                <w:szCs w:val="20"/>
              </w:rPr>
              <w:t>在漏项记</w:t>
            </w:r>
            <w:r>
              <w:rPr>
                <w:rFonts w:hint="default" w:ascii="宋体" w:hAnsi="宋体" w:eastAsia="宋体" w:cs="宋体"/>
                <w:w w:val="99"/>
                <w:sz w:val="20"/>
                <w:szCs w:val="20"/>
              </w:rPr>
              <w:t xml:space="preserve"> </w:t>
            </w:r>
            <w:r>
              <w:rPr>
                <w:rFonts w:hint="default" w:ascii="宋体" w:hAnsi="宋体" w:eastAsia="宋体" w:cs="宋体"/>
                <w:sz w:val="20"/>
                <w:szCs w:val="20"/>
              </w:rPr>
              <w:t>录不完善</w:t>
            </w:r>
          </w:p>
        </w:tc>
        <w:tc>
          <w:tcPr>
            <w:tcW w:w="650" w:type="dxa"/>
            <w:tcBorders>
              <w:top w:val="single" w:color="000000" w:sz="4" w:space="0"/>
              <w:left w:val="single" w:color="000000" w:sz="4" w:space="0"/>
              <w:bottom w:val="single" w:color="000000" w:sz="4" w:space="0"/>
              <w:right w:val="single" w:color="000000" w:sz="4" w:space="0"/>
            </w:tcBorders>
            <w:vAlign w:val="top"/>
          </w:tcPr>
          <w:p>
            <w:pPr>
              <w:pStyle w:val="12"/>
              <w:spacing w:before="5" w:line="240" w:lineRule="auto"/>
              <w:ind w:right="0"/>
              <w:jc w:val="left"/>
              <w:rPr>
                <w:rFonts w:hint="default" w:ascii="宋体" w:hAnsi="宋体" w:eastAsia="宋体" w:cs="宋体"/>
                <w:sz w:val="17"/>
                <w:szCs w:val="17"/>
              </w:rPr>
            </w:pPr>
          </w:p>
          <w:p>
            <w:pPr>
              <w:pStyle w:val="12"/>
              <w:spacing w:line="240" w:lineRule="auto"/>
              <w:ind w:right="1"/>
              <w:jc w:val="center"/>
              <w:rPr>
                <w:rFonts w:hint="default" w:ascii="宋体" w:hAnsi="宋体" w:eastAsia="宋体" w:cs="宋体"/>
                <w:sz w:val="10"/>
                <w:szCs w:val="10"/>
              </w:rPr>
            </w:pPr>
            <w:r>
              <w:rPr>
                <w:rFonts w:ascii="宋体"/>
                <w:sz w:val="20"/>
              </w:rPr>
              <w:t>B</w:t>
            </w:r>
            <w:r>
              <w:rPr>
                <w:rFonts w:ascii="宋体"/>
                <w:position w:val="-2"/>
                <w:sz w:val="10"/>
              </w:rPr>
              <w:t>9</w:t>
            </w:r>
          </w:p>
        </w:tc>
        <w:tc>
          <w:tcPr>
            <w:tcW w:w="739" w:type="dxa"/>
            <w:tcBorders>
              <w:top w:val="single" w:color="000000" w:sz="4" w:space="0"/>
              <w:left w:val="single" w:color="000000" w:sz="4" w:space="0"/>
              <w:bottom w:val="single" w:color="000000" w:sz="4" w:space="0"/>
              <w:right w:val="single" w:color="000000" w:sz="4" w:space="0"/>
            </w:tcBorders>
            <w:vAlign w:val="top"/>
          </w:tcPr>
          <w:p>
            <w:pPr>
              <w:pStyle w:val="12"/>
              <w:spacing w:before="5" w:line="240" w:lineRule="auto"/>
              <w:ind w:right="0"/>
              <w:jc w:val="left"/>
              <w:rPr>
                <w:rFonts w:hint="default" w:ascii="宋体" w:hAnsi="宋体" w:eastAsia="宋体" w:cs="宋体"/>
                <w:sz w:val="17"/>
                <w:szCs w:val="17"/>
              </w:rPr>
            </w:pPr>
          </w:p>
          <w:p>
            <w:pPr>
              <w:pStyle w:val="12"/>
              <w:spacing w:line="240" w:lineRule="auto"/>
              <w:ind w:right="0"/>
              <w:jc w:val="center"/>
              <w:rPr>
                <w:rFonts w:hint="default" w:ascii="宋体" w:hAnsi="宋体" w:eastAsia="宋体" w:cs="宋体"/>
                <w:sz w:val="20"/>
                <w:szCs w:val="20"/>
              </w:rPr>
            </w:pPr>
            <w:r>
              <w:rPr>
                <w:rFonts w:ascii="宋体"/>
                <w:sz w:val="20"/>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2" w:hRule="exact"/>
        </w:trPr>
        <w:tc>
          <w:tcPr>
            <w:tcW w:w="15428" w:type="dxa"/>
            <w:gridSpan w:val="12"/>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left"/>
              <w:rPr>
                <w:rFonts w:ascii="宋体"/>
                <w:sz w:val="20"/>
              </w:rPr>
            </w:pPr>
            <w:r>
              <w:rPr>
                <w:rFonts w:hint="eastAsia" w:ascii="宋体"/>
                <w:sz w:val="20"/>
              </w:rPr>
              <w:t>存在问题及处理结果: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8" w:hRule="exact"/>
        </w:trPr>
        <w:tc>
          <w:tcPr>
            <w:tcW w:w="3027" w:type="dxa"/>
            <w:gridSpan w:val="4"/>
            <w:tcBorders>
              <w:top w:val="single" w:color="000000" w:sz="4" w:space="0"/>
              <w:left w:val="single" w:color="000000" w:sz="4" w:space="0"/>
              <w:bottom w:val="single" w:color="000000" w:sz="4" w:space="0"/>
              <w:right w:val="single" w:color="000000" w:sz="4" w:space="0"/>
            </w:tcBorders>
            <w:vAlign w:val="top"/>
          </w:tcPr>
          <w:p>
            <w:pPr>
              <w:pStyle w:val="12"/>
              <w:spacing w:before="123" w:line="260" w:lineRule="exact"/>
              <w:ind w:left="245" w:right="243"/>
              <w:jc w:val="left"/>
              <w:rPr>
                <w:rFonts w:hint="eastAsia" w:ascii="宋体" w:hAnsi="宋体" w:eastAsia="宋体" w:cs="宋体"/>
                <w:w w:val="95"/>
                <w:sz w:val="20"/>
                <w:szCs w:val="20"/>
                <w:lang w:eastAsia="zh-CN"/>
              </w:rPr>
            </w:pPr>
            <w:r>
              <w:rPr>
                <w:rFonts w:hint="eastAsia" w:ascii="宋体" w:hAnsi="宋体" w:eastAsia="宋体" w:cs="宋体"/>
                <w:w w:val="95"/>
                <w:sz w:val="20"/>
                <w:szCs w:val="20"/>
                <w:lang w:eastAsia="zh-CN"/>
              </w:rPr>
              <w:t>检查人员</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123" w:line="260" w:lineRule="exact"/>
              <w:ind w:left="103" w:right="272"/>
              <w:jc w:val="left"/>
              <w:rPr>
                <w:rFonts w:hint="default" w:ascii="宋体" w:hAnsi="宋体" w:eastAsia="宋体" w:cs="宋体"/>
                <w:w w:val="95"/>
                <w:sz w:val="20"/>
                <w:szCs w:val="20"/>
              </w:rPr>
            </w:pPr>
          </w:p>
        </w:tc>
        <w:tc>
          <w:tcPr>
            <w:tcW w:w="3350" w:type="dxa"/>
            <w:gridSpan w:val="3"/>
            <w:tcBorders>
              <w:top w:val="single" w:color="000000" w:sz="4" w:space="0"/>
              <w:left w:val="single" w:color="000000" w:sz="4" w:space="0"/>
              <w:bottom w:val="single" w:color="000000" w:sz="4" w:space="0"/>
              <w:right w:val="single" w:color="000000" w:sz="4" w:space="0"/>
            </w:tcBorders>
            <w:vAlign w:val="top"/>
          </w:tcPr>
          <w:p>
            <w:pPr>
              <w:pStyle w:val="12"/>
              <w:spacing w:before="24" w:line="260" w:lineRule="exact"/>
              <w:ind w:left="333" w:right="132" w:hanging="202"/>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时间</w:t>
            </w:r>
          </w:p>
        </w:tc>
        <w:tc>
          <w:tcPr>
            <w:tcW w:w="3564" w:type="dxa"/>
            <w:gridSpan w:val="4"/>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center"/>
              <w:rPr>
                <w:rFonts w:ascii="宋体"/>
                <w:sz w:val="20"/>
              </w:rPr>
            </w:pPr>
          </w:p>
        </w:tc>
      </w:tr>
    </w:tbl>
    <w:p/>
    <w:p/>
    <w:p>
      <w:pPr>
        <w:wordWrap/>
        <w:adjustRightInd/>
        <w:snapToGrid/>
        <w:spacing w:line="578" w:lineRule="exact"/>
        <w:ind w:right="0"/>
        <w:jc w:val="both"/>
        <w:textAlignment w:val="auto"/>
        <w:outlineLvl w:val="9"/>
        <w:rPr>
          <w:rFonts w:hint="eastAsia" w:ascii="仿宋" w:hAnsi="仿宋" w:eastAsia="仿宋" w:cs="仿宋"/>
          <w:kern w:val="2"/>
          <w:sz w:val="32"/>
          <w:szCs w:val="32"/>
          <w:lang w:val="en-US" w:eastAsia="zh-CN" w:bidi="ar-SA"/>
        </w:rPr>
        <w:sectPr>
          <w:pgSz w:w="16840" w:h="11910" w:orient="landscape"/>
          <w:pgMar w:top="1020" w:right="1582" w:bottom="1020" w:left="1621" w:header="0" w:footer="1423" w:gutter="0"/>
          <w:cols w:space="0" w:num="1"/>
          <w:rtlGutter w:val="0"/>
          <w:docGrid w:type="lines" w:linePitch="318" w:charSpace="0"/>
        </w:sectPr>
      </w:pPr>
    </w:p>
    <w:p>
      <w:pPr>
        <w:wordWrap/>
        <w:adjustRightInd/>
        <w:snapToGrid/>
        <w:spacing w:line="578" w:lineRule="exact"/>
        <w:ind w:right="0"/>
        <w:jc w:val="both"/>
        <w:textAlignment w:val="auto"/>
        <w:outlineLvl w:val="9"/>
        <w:rPr>
          <w:rFonts w:hint="eastAsia"/>
          <w:b/>
          <w:bCs/>
          <w:sz w:val="40"/>
          <w:szCs w:val="40"/>
        </w:rPr>
      </w:pPr>
      <w:r>
        <w:rPr>
          <w:rFonts w:hint="eastAsia" w:ascii="仿宋" w:hAnsi="仿宋" w:eastAsia="仿宋" w:cs="仿宋"/>
          <w:kern w:val="2"/>
          <w:sz w:val="32"/>
          <w:szCs w:val="32"/>
          <w:lang w:val="en-US" w:eastAsia="zh-CN" w:bidi="ar-SA"/>
        </w:rPr>
        <w:t xml:space="preserve">附件2：            </w:t>
      </w:r>
      <w:r>
        <w:rPr>
          <w:rFonts w:hint="eastAsia"/>
          <w:b/>
          <w:bCs/>
          <w:sz w:val="40"/>
          <w:szCs w:val="40"/>
        </w:rPr>
        <w:t>六枝特区供水安全检查表（</w:t>
      </w:r>
      <w:r>
        <w:rPr>
          <w:rFonts w:hint="eastAsia" w:eastAsia="宋体"/>
          <w:b/>
          <w:bCs/>
          <w:sz w:val="40"/>
          <w:szCs w:val="40"/>
          <w:lang w:eastAsia="zh-CN"/>
        </w:rPr>
        <w:t>二次供水</w:t>
      </w:r>
      <w:r>
        <w:rPr>
          <w:rFonts w:hint="eastAsia"/>
          <w:b/>
          <w:bCs/>
          <w:sz w:val="40"/>
          <w:szCs w:val="40"/>
        </w:rPr>
        <w:t>）</w:t>
      </w:r>
    </w:p>
    <w:tbl>
      <w:tblPr>
        <w:tblStyle w:val="8"/>
        <w:tblpPr w:leftFromText="180" w:rightFromText="180" w:vertAnchor="text" w:horzAnchor="page" w:tblpX="931" w:tblpY="614"/>
        <w:tblOverlap w:val="never"/>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9"/>
        <w:gridCol w:w="787"/>
        <w:gridCol w:w="663"/>
        <w:gridCol w:w="898"/>
        <w:gridCol w:w="5487"/>
        <w:gridCol w:w="1163"/>
        <w:gridCol w:w="1112"/>
        <w:gridCol w:w="1075"/>
        <w:gridCol w:w="1088"/>
        <w:gridCol w:w="1087"/>
        <w:gridCol w:w="650"/>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exact"/>
        </w:trPr>
        <w:tc>
          <w:tcPr>
            <w:tcW w:w="679" w:type="dxa"/>
            <w:vMerge w:val="restart"/>
            <w:tcBorders>
              <w:top w:val="single" w:color="000000" w:sz="4" w:space="0"/>
              <w:left w:val="single" w:color="000000" w:sz="4" w:space="0"/>
              <w:right w:val="single" w:color="000000" w:sz="4" w:space="0"/>
            </w:tcBorders>
            <w:vAlign w:val="top"/>
          </w:tcPr>
          <w:p>
            <w:pPr>
              <w:pStyle w:val="12"/>
              <w:spacing w:before="159" w:line="260" w:lineRule="exact"/>
              <w:ind w:left="135" w:right="134"/>
              <w:jc w:val="left"/>
              <w:rPr>
                <w:rFonts w:hint="default" w:ascii="宋体" w:hAnsi="宋体" w:eastAsia="宋体" w:cs="宋体"/>
                <w:sz w:val="20"/>
                <w:szCs w:val="20"/>
              </w:rPr>
            </w:pPr>
            <w:r>
              <w:rPr>
                <w:rFonts w:hint="default" w:ascii="宋体" w:hAnsi="宋体" w:eastAsia="宋体" w:cs="宋体"/>
                <w:w w:val="95"/>
                <w:sz w:val="20"/>
                <w:szCs w:val="20"/>
              </w:rPr>
              <w:t>评价 项目</w:t>
            </w:r>
          </w:p>
        </w:tc>
        <w:tc>
          <w:tcPr>
            <w:tcW w:w="787" w:type="dxa"/>
            <w:vMerge w:val="restart"/>
            <w:tcBorders>
              <w:top w:val="single" w:color="000000" w:sz="4" w:space="0"/>
              <w:left w:val="single" w:color="000000" w:sz="4" w:space="0"/>
              <w:right w:val="single" w:color="000000" w:sz="4" w:space="0"/>
            </w:tcBorders>
            <w:vAlign w:val="top"/>
          </w:tcPr>
          <w:p>
            <w:pPr>
              <w:pStyle w:val="12"/>
              <w:spacing w:before="1" w:line="240" w:lineRule="auto"/>
              <w:ind w:right="0"/>
              <w:jc w:val="left"/>
              <w:rPr>
                <w:rFonts w:hint="default" w:ascii="宋体" w:hAnsi="宋体" w:eastAsia="宋体" w:cs="宋体"/>
                <w:b/>
                <w:bCs/>
                <w:sz w:val="20"/>
                <w:szCs w:val="20"/>
              </w:rPr>
            </w:pPr>
          </w:p>
          <w:p>
            <w:pPr>
              <w:pStyle w:val="12"/>
              <w:spacing w:line="240" w:lineRule="auto"/>
              <w:ind w:left="188" w:right="0"/>
              <w:jc w:val="left"/>
              <w:rPr>
                <w:rFonts w:hint="default" w:ascii="宋体" w:hAnsi="宋体" w:eastAsia="宋体" w:cs="宋体"/>
                <w:sz w:val="20"/>
                <w:szCs w:val="20"/>
              </w:rPr>
            </w:pPr>
            <w:r>
              <w:rPr>
                <w:rFonts w:hint="default" w:ascii="宋体" w:hAnsi="宋体" w:eastAsia="宋体" w:cs="宋体"/>
                <w:sz w:val="20"/>
                <w:szCs w:val="20"/>
              </w:rPr>
              <w:t>中类</w:t>
            </w:r>
          </w:p>
        </w:tc>
        <w:tc>
          <w:tcPr>
            <w:tcW w:w="663" w:type="dxa"/>
            <w:vMerge w:val="restart"/>
            <w:tcBorders>
              <w:top w:val="single" w:color="000000" w:sz="4" w:space="0"/>
              <w:left w:val="single" w:color="000000" w:sz="4" w:space="0"/>
              <w:right w:val="single" w:color="000000" w:sz="4" w:space="0"/>
            </w:tcBorders>
            <w:vAlign w:val="top"/>
          </w:tcPr>
          <w:p>
            <w:pPr>
              <w:pStyle w:val="12"/>
              <w:spacing w:before="1" w:line="240" w:lineRule="auto"/>
              <w:ind w:right="0"/>
              <w:jc w:val="left"/>
              <w:rPr>
                <w:rFonts w:hint="default" w:ascii="宋体" w:hAnsi="宋体" w:eastAsia="宋体" w:cs="宋体"/>
                <w:b/>
                <w:bCs/>
                <w:sz w:val="20"/>
                <w:szCs w:val="20"/>
              </w:rPr>
            </w:pPr>
          </w:p>
          <w:p>
            <w:pPr>
              <w:pStyle w:val="12"/>
              <w:spacing w:line="240" w:lineRule="auto"/>
              <w:ind w:left="125" w:right="0"/>
              <w:jc w:val="left"/>
              <w:rPr>
                <w:rFonts w:hint="default" w:ascii="宋体" w:hAnsi="宋体" w:eastAsia="宋体" w:cs="宋体"/>
                <w:sz w:val="20"/>
                <w:szCs w:val="20"/>
              </w:rPr>
            </w:pPr>
            <w:r>
              <w:rPr>
                <w:rFonts w:hint="default" w:ascii="宋体" w:hAnsi="宋体" w:eastAsia="宋体" w:cs="宋体"/>
                <w:sz w:val="20"/>
                <w:szCs w:val="20"/>
              </w:rPr>
              <w:t>序号</w:t>
            </w:r>
          </w:p>
        </w:tc>
        <w:tc>
          <w:tcPr>
            <w:tcW w:w="6385" w:type="dxa"/>
            <w:gridSpan w:val="2"/>
            <w:vMerge w:val="restart"/>
            <w:tcBorders>
              <w:top w:val="single" w:color="000000" w:sz="4" w:space="0"/>
              <w:left w:val="single" w:color="000000" w:sz="4" w:space="0"/>
              <w:right w:val="single" w:color="000000" w:sz="4" w:space="0"/>
            </w:tcBorders>
            <w:vAlign w:val="top"/>
          </w:tcPr>
          <w:p>
            <w:pPr>
              <w:pStyle w:val="12"/>
              <w:spacing w:before="1" w:line="240" w:lineRule="auto"/>
              <w:ind w:right="0"/>
              <w:jc w:val="left"/>
              <w:rPr>
                <w:rFonts w:hint="default" w:ascii="宋体" w:hAnsi="宋体" w:eastAsia="宋体" w:cs="宋体"/>
                <w:b/>
                <w:bCs/>
                <w:sz w:val="20"/>
                <w:szCs w:val="20"/>
              </w:rPr>
            </w:pPr>
          </w:p>
          <w:p>
            <w:pPr>
              <w:pStyle w:val="12"/>
              <w:spacing w:line="240" w:lineRule="auto"/>
              <w:ind w:right="0"/>
              <w:jc w:val="center"/>
              <w:rPr>
                <w:rFonts w:hint="default" w:ascii="宋体" w:hAnsi="宋体" w:eastAsia="宋体" w:cs="宋体"/>
                <w:sz w:val="20"/>
                <w:szCs w:val="20"/>
              </w:rPr>
            </w:pPr>
            <w:r>
              <w:rPr>
                <w:rFonts w:hint="default" w:ascii="宋体" w:hAnsi="宋体" w:eastAsia="宋体" w:cs="宋体"/>
                <w:sz w:val="20"/>
                <w:szCs w:val="20"/>
              </w:rPr>
              <w:t>评价内容</w:t>
            </w:r>
          </w:p>
        </w:tc>
        <w:tc>
          <w:tcPr>
            <w:tcW w:w="5525" w:type="dxa"/>
            <w:gridSpan w:val="5"/>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right="1"/>
              <w:jc w:val="center"/>
              <w:rPr>
                <w:rFonts w:hint="default" w:ascii="宋体" w:hAnsi="宋体" w:eastAsia="宋体" w:cs="宋体"/>
                <w:sz w:val="20"/>
                <w:szCs w:val="20"/>
              </w:rPr>
            </w:pPr>
            <w:r>
              <w:rPr>
                <w:rFonts w:hint="default" w:ascii="宋体" w:hAnsi="宋体" w:eastAsia="宋体" w:cs="宋体"/>
                <w:sz w:val="20"/>
                <w:szCs w:val="20"/>
              </w:rPr>
              <w:t>评价取分标准</w:t>
            </w:r>
          </w:p>
        </w:tc>
        <w:tc>
          <w:tcPr>
            <w:tcW w:w="650" w:type="dxa"/>
            <w:vMerge w:val="restart"/>
            <w:tcBorders>
              <w:top w:val="single" w:color="000000" w:sz="4" w:space="0"/>
              <w:left w:val="single" w:color="000000" w:sz="4" w:space="0"/>
              <w:right w:val="single" w:color="000000" w:sz="4" w:space="0"/>
            </w:tcBorders>
            <w:vAlign w:val="top"/>
          </w:tcPr>
          <w:p>
            <w:pPr>
              <w:pStyle w:val="12"/>
              <w:spacing w:before="159" w:line="260" w:lineRule="exact"/>
              <w:ind w:left="119" w:right="121"/>
              <w:jc w:val="left"/>
              <w:rPr>
                <w:rFonts w:hint="default" w:ascii="宋体" w:hAnsi="宋体" w:eastAsia="宋体" w:cs="宋体"/>
                <w:sz w:val="20"/>
                <w:szCs w:val="20"/>
              </w:rPr>
            </w:pPr>
            <w:r>
              <w:rPr>
                <w:rFonts w:hint="default" w:ascii="宋体" w:hAnsi="宋体" w:eastAsia="宋体" w:cs="宋体"/>
                <w:w w:val="95"/>
                <w:sz w:val="20"/>
                <w:szCs w:val="20"/>
              </w:rPr>
              <w:t>评价 分值</w:t>
            </w:r>
          </w:p>
        </w:tc>
        <w:tc>
          <w:tcPr>
            <w:tcW w:w="739" w:type="dxa"/>
            <w:vMerge w:val="restart"/>
            <w:tcBorders>
              <w:top w:val="single" w:color="000000" w:sz="4" w:space="0"/>
              <w:left w:val="single" w:color="000000" w:sz="4" w:space="0"/>
              <w:right w:val="single" w:color="000000" w:sz="4" w:space="0"/>
            </w:tcBorders>
            <w:vAlign w:val="top"/>
          </w:tcPr>
          <w:p>
            <w:pPr>
              <w:pStyle w:val="12"/>
              <w:spacing w:before="1" w:line="240" w:lineRule="auto"/>
              <w:ind w:right="0"/>
              <w:jc w:val="left"/>
              <w:rPr>
                <w:rFonts w:hint="default" w:ascii="宋体" w:hAnsi="宋体" w:eastAsia="宋体" w:cs="宋体"/>
                <w:b/>
                <w:bCs/>
                <w:sz w:val="20"/>
                <w:szCs w:val="20"/>
              </w:rPr>
            </w:pPr>
          </w:p>
          <w:p>
            <w:pPr>
              <w:pStyle w:val="12"/>
              <w:spacing w:line="240" w:lineRule="auto"/>
              <w:ind w:left="165" w:right="0"/>
              <w:jc w:val="left"/>
              <w:rPr>
                <w:rFonts w:hint="default" w:ascii="宋体" w:hAnsi="宋体" w:eastAsia="宋体" w:cs="宋体"/>
                <w:sz w:val="20"/>
                <w:szCs w:val="20"/>
              </w:rPr>
            </w:pPr>
            <w:r>
              <w:rPr>
                <w:rFonts w:hint="default" w:ascii="宋体" w:hAnsi="宋体" w:eastAsia="宋体" w:cs="宋体"/>
                <w:sz w:val="20"/>
                <w:szCs w:val="20"/>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exact"/>
        </w:trPr>
        <w:tc>
          <w:tcPr>
            <w:tcW w:w="679" w:type="dxa"/>
            <w:vMerge w:val="continue"/>
            <w:tcBorders>
              <w:left w:val="single" w:color="000000" w:sz="4" w:space="0"/>
              <w:bottom w:val="single" w:color="000000" w:sz="4" w:space="0"/>
              <w:right w:val="single" w:color="000000" w:sz="4" w:space="0"/>
            </w:tcBorders>
            <w:vAlign w:val="top"/>
          </w:tcPr>
          <w:p/>
        </w:tc>
        <w:tc>
          <w:tcPr>
            <w:tcW w:w="787" w:type="dxa"/>
            <w:vMerge w:val="continue"/>
            <w:tcBorders>
              <w:left w:val="single" w:color="000000" w:sz="4" w:space="0"/>
              <w:bottom w:val="single" w:color="000000" w:sz="4" w:space="0"/>
              <w:right w:val="single" w:color="000000" w:sz="4" w:space="0"/>
            </w:tcBorders>
            <w:vAlign w:val="top"/>
          </w:tcPr>
          <w:p/>
        </w:tc>
        <w:tc>
          <w:tcPr>
            <w:tcW w:w="663" w:type="dxa"/>
            <w:vMerge w:val="continue"/>
            <w:tcBorders>
              <w:left w:val="single" w:color="000000" w:sz="4" w:space="0"/>
              <w:bottom w:val="single" w:color="000000" w:sz="4" w:space="0"/>
              <w:right w:val="single" w:color="000000" w:sz="4" w:space="0"/>
            </w:tcBorders>
            <w:vAlign w:val="top"/>
          </w:tcPr>
          <w:p/>
        </w:tc>
        <w:tc>
          <w:tcPr>
            <w:tcW w:w="6385" w:type="dxa"/>
            <w:gridSpan w:val="2"/>
            <w:vMerge w:val="continue"/>
            <w:tcBorders>
              <w:left w:val="single" w:color="000000" w:sz="4" w:space="0"/>
              <w:bottom w:val="single" w:color="000000" w:sz="4" w:space="0"/>
              <w:right w:val="single" w:color="000000" w:sz="4" w:space="0"/>
            </w:tcBorders>
            <w:vAlign w:val="top"/>
          </w:tcP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right="0"/>
              <w:jc w:val="center"/>
              <w:rPr>
                <w:rFonts w:hint="default" w:ascii="宋体" w:hAnsi="宋体" w:eastAsia="宋体" w:cs="宋体"/>
                <w:sz w:val="20"/>
                <w:szCs w:val="20"/>
              </w:rPr>
            </w:pPr>
            <w:r>
              <w:rPr>
                <w:rFonts w:hint="default" w:ascii="宋体" w:hAnsi="宋体" w:eastAsia="宋体" w:cs="宋体"/>
                <w:sz w:val="20"/>
                <w:szCs w:val="20"/>
              </w:rPr>
              <w:t>10分</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right="0"/>
              <w:jc w:val="center"/>
              <w:rPr>
                <w:rFonts w:hint="default" w:ascii="宋体" w:hAnsi="宋体" w:eastAsia="宋体" w:cs="宋体"/>
                <w:sz w:val="20"/>
                <w:szCs w:val="20"/>
              </w:rPr>
            </w:pPr>
            <w:r>
              <w:rPr>
                <w:rFonts w:hint="default" w:ascii="宋体" w:hAnsi="宋体" w:eastAsia="宋体" w:cs="宋体"/>
                <w:sz w:val="20"/>
                <w:szCs w:val="20"/>
              </w:rPr>
              <w:t>9分</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right="1"/>
              <w:jc w:val="center"/>
              <w:rPr>
                <w:rFonts w:hint="default" w:ascii="宋体" w:hAnsi="宋体" w:eastAsia="宋体" w:cs="宋体"/>
                <w:sz w:val="20"/>
                <w:szCs w:val="20"/>
              </w:rPr>
            </w:pPr>
            <w:r>
              <w:rPr>
                <w:rFonts w:hint="default" w:ascii="宋体" w:hAnsi="宋体" w:eastAsia="宋体" w:cs="宋体"/>
                <w:sz w:val="20"/>
                <w:szCs w:val="20"/>
              </w:rPr>
              <w:t>8分</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right="1"/>
              <w:jc w:val="center"/>
              <w:rPr>
                <w:rFonts w:hint="default" w:ascii="宋体" w:hAnsi="宋体" w:eastAsia="宋体" w:cs="宋体"/>
                <w:sz w:val="20"/>
                <w:szCs w:val="20"/>
              </w:rPr>
            </w:pPr>
            <w:r>
              <w:rPr>
                <w:rFonts w:hint="default" w:ascii="宋体" w:hAnsi="宋体" w:eastAsia="宋体" w:cs="宋体"/>
                <w:sz w:val="20"/>
                <w:szCs w:val="20"/>
              </w:rPr>
              <w:t>7分</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before="49" w:line="240" w:lineRule="auto"/>
              <w:ind w:right="0"/>
              <w:jc w:val="center"/>
              <w:rPr>
                <w:rFonts w:hint="default" w:ascii="宋体" w:hAnsi="宋体" w:eastAsia="宋体" w:cs="宋体"/>
                <w:sz w:val="20"/>
                <w:szCs w:val="20"/>
              </w:rPr>
            </w:pPr>
            <w:r>
              <w:rPr>
                <w:rFonts w:hint="default" w:ascii="宋体" w:hAnsi="宋体" w:eastAsia="宋体" w:cs="宋体"/>
                <w:sz w:val="20"/>
                <w:szCs w:val="20"/>
              </w:rPr>
              <w:t>6分</w:t>
            </w:r>
          </w:p>
        </w:tc>
        <w:tc>
          <w:tcPr>
            <w:tcW w:w="650" w:type="dxa"/>
            <w:vMerge w:val="continue"/>
            <w:tcBorders>
              <w:left w:val="single" w:color="000000" w:sz="4" w:space="0"/>
              <w:bottom w:val="single" w:color="000000" w:sz="4" w:space="0"/>
              <w:right w:val="single" w:color="000000" w:sz="4" w:space="0"/>
            </w:tcBorders>
            <w:vAlign w:val="top"/>
          </w:tcPr>
          <w:p/>
        </w:tc>
        <w:tc>
          <w:tcPr>
            <w:tcW w:w="739" w:type="dxa"/>
            <w:vMerge w:val="continue"/>
            <w:tcBorders>
              <w:left w:val="single" w:color="000000" w:sz="4" w:space="0"/>
              <w:bottom w:val="single" w:color="000000" w:sz="4" w:space="0"/>
              <w:right w:val="single" w:color="000000" w:sz="4" w:space="0"/>
            </w:tcBorders>
            <w:vAlign w:val="to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1" w:hRule="exact"/>
        </w:trPr>
        <w:tc>
          <w:tcPr>
            <w:tcW w:w="679" w:type="dxa"/>
            <w:vMerge w:val="restart"/>
            <w:tcBorders>
              <w:top w:val="single" w:color="000000" w:sz="4" w:space="0"/>
              <w:left w:val="single" w:color="000000" w:sz="4" w:space="0"/>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before="8" w:line="240" w:lineRule="auto"/>
              <w:ind w:right="0"/>
              <w:jc w:val="left"/>
              <w:rPr>
                <w:rFonts w:hint="default" w:ascii="宋体" w:hAnsi="宋体" w:eastAsia="宋体" w:cs="宋体"/>
                <w:b/>
                <w:bCs/>
                <w:sz w:val="27"/>
                <w:szCs w:val="27"/>
              </w:rPr>
            </w:pPr>
          </w:p>
          <w:p>
            <w:pPr>
              <w:pStyle w:val="12"/>
              <w:spacing w:line="260" w:lineRule="exact"/>
              <w:ind w:left="135" w:right="134"/>
              <w:jc w:val="left"/>
              <w:rPr>
                <w:rFonts w:hint="default" w:ascii="宋体" w:hAnsi="宋体" w:eastAsia="宋体" w:cs="宋体"/>
                <w:sz w:val="20"/>
                <w:szCs w:val="20"/>
              </w:rPr>
            </w:pPr>
            <w:r>
              <w:rPr>
                <w:rFonts w:hint="default" w:ascii="宋体" w:hAnsi="宋体" w:eastAsia="宋体" w:cs="宋体"/>
                <w:w w:val="95"/>
                <w:sz w:val="20"/>
                <w:szCs w:val="20"/>
              </w:rPr>
              <w:t>二次 供水</w:t>
            </w:r>
          </w:p>
        </w:tc>
        <w:tc>
          <w:tcPr>
            <w:tcW w:w="787" w:type="dxa"/>
            <w:vMerge w:val="restart"/>
            <w:tcBorders>
              <w:top w:val="single" w:color="000000" w:sz="4" w:space="0"/>
              <w:left w:val="single" w:color="000000" w:sz="4" w:space="0"/>
              <w:right w:val="single" w:color="000000" w:sz="4" w:space="0"/>
            </w:tcBorders>
            <w:vAlign w:val="top"/>
          </w:tcPr>
          <w:p>
            <w:pPr>
              <w:pStyle w:val="12"/>
              <w:spacing w:before="4" w:line="240" w:lineRule="auto"/>
              <w:ind w:right="0"/>
              <w:jc w:val="left"/>
              <w:rPr>
                <w:rFonts w:hint="default" w:ascii="宋体" w:hAnsi="宋体" w:eastAsia="宋体" w:cs="宋体"/>
                <w:b/>
                <w:bCs/>
                <w:sz w:val="25"/>
                <w:szCs w:val="25"/>
              </w:rPr>
            </w:pPr>
          </w:p>
          <w:p>
            <w:pPr>
              <w:pStyle w:val="12"/>
              <w:spacing w:line="260" w:lineRule="exact"/>
              <w:ind w:left="188" w:right="189"/>
              <w:jc w:val="both"/>
              <w:rPr>
                <w:rFonts w:hint="default" w:ascii="宋体" w:hAnsi="宋体" w:eastAsia="宋体" w:cs="宋体"/>
                <w:sz w:val="20"/>
                <w:szCs w:val="20"/>
              </w:rPr>
            </w:pPr>
            <w:r>
              <w:rPr>
                <w:rFonts w:hint="default" w:ascii="宋体" w:hAnsi="宋体" w:eastAsia="宋体" w:cs="宋体"/>
                <w:w w:val="95"/>
                <w:sz w:val="20"/>
                <w:szCs w:val="20"/>
              </w:rPr>
              <w:t xml:space="preserve">制度 及预 </w:t>
            </w:r>
            <w:r>
              <w:rPr>
                <w:rFonts w:hint="default" w:ascii="宋体" w:hAnsi="宋体" w:eastAsia="宋体" w:cs="宋体"/>
                <w:sz w:val="20"/>
                <w:szCs w:val="20"/>
              </w:rPr>
              <w:t>案</w:t>
            </w:r>
          </w:p>
        </w:tc>
        <w:tc>
          <w:tcPr>
            <w:tcW w:w="663" w:type="dxa"/>
            <w:tcBorders>
              <w:top w:val="single" w:color="000000" w:sz="4" w:space="0"/>
              <w:left w:val="single" w:color="000000" w:sz="4" w:space="0"/>
              <w:bottom w:val="single" w:color="000000" w:sz="4" w:space="0"/>
              <w:right w:val="single" w:color="000000" w:sz="4" w:space="0"/>
            </w:tcBorders>
            <w:vAlign w:val="top"/>
          </w:tcPr>
          <w:p>
            <w:pPr>
              <w:pStyle w:val="12"/>
              <w:spacing w:before="159" w:line="240" w:lineRule="auto"/>
              <w:ind w:right="274"/>
              <w:jc w:val="right"/>
              <w:rPr>
                <w:rFonts w:hint="default" w:ascii="宋体" w:hAnsi="宋体" w:eastAsia="宋体" w:cs="宋体"/>
                <w:sz w:val="20"/>
                <w:szCs w:val="20"/>
              </w:rPr>
            </w:pPr>
            <w:r>
              <w:rPr>
                <w:rFonts w:ascii="宋体"/>
                <w:w w:val="95"/>
                <w:sz w:val="20"/>
              </w:rPr>
              <w:t>1</w:t>
            </w:r>
          </w:p>
        </w:tc>
        <w:tc>
          <w:tcPr>
            <w:tcW w:w="898" w:type="dxa"/>
            <w:tcBorders>
              <w:top w:val="single" w:color="000000" w:sz="4" w:space="0"/>
              <w:left w:val="single" w:color="000000" w:sz="4" w:space="0"/>
              <w:bottom w:val="single" w:color="000000" w:sz="4" w:space="0"/>
              <w:right w:val="single" w:color="000000" w:sz="4" w:space="0"/>
            </w:tcBorders>
            <w:vAlign w:val="top"/>
          </w:tcPr>
          <w:p>
            <w:pPr>
              <w:pStyle w:val="12"/>
              <w:spacing w:before="55" w:line="260" w:lineRule="exact"/>
              <w:ind w:left="245" w:right="243"/>
              <w:jc w:val="left"/>
              <w:rPr>
                <w:rFonts w:hint="default" w:ascii="宋体" w:hAnsi="宋体" w:eastAsia="宋体" w:cs="宋体"/>
                <w:sz w:val="20"/>
                <w:szCs w:val="20"/>
              </w:rPr>
            </w:pPr>
            <w:r>
              <w:rPr>
                <w:rFonts w:hint="default" w:ascii="宋体" w:hAnsi="宋体" w:eastAsia="宋体" w:cs="宋体"/>
                <w:w w:val="95"/>
                <w:sz w:val="20"/>
                <w:szCs w:val="20"/>
              </w:rPr>
              <w:t>建立 制度</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159" w:line="240" w:lineRule="auto"/>
              <w:ind w:left="103" w:right="0"/>
              <w:jc w:val="left"/>
              <w:rPr>
                <w:rFonts w:hint="default" w:ascii="宋体" w:hAnsi="宋体" w:eastAsia="宋体" w:cs="宋体"/>
                <w:sz w:val="20"/>
                <w:szCs w:val="20"/>
              </w:rPr>
            </w:pPr>
            <w:r>
              <w:rPr>
                <w:rFonts w:hint="default" w:ascii="宋体" w:hAnsi="宋体" w:eastAsia="宋体" w:cs="宋体"/>
                <w:sz w:val="20"/>
                <w:szCs w:val="20"/>
              </w:rPr>
              <w:t>制定二次供水管理制度</w:t>
            </w: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55" w:line="260" w:lineRule="exact"/>
              <w:ind w:left="376" w:right="377"/>
              <w:jc w:val="left"/>
              <w:rPr>
                <w:rFonts w:hint="default" w:ascii="宋体" w:hAnsi="宋体" w:eastAsia="宋体" w:cs="宋体"/>
                <w:sz w:val="20"/>
                <w:szCs w:val="20"/>
              </w:rPr>
            </w:pPr>
            <w:r>
              <w:rPr>
                <w:rFonts w:hint="default" w:ascii="宋体" w:hAnsi="宋体" w:eastAsia="宋体" w:cs="宋体"/>
                <w:w w:val="95"/>
                <w:sz w:val="20"/>
                <w:szCs w:val="20"/>
              </w:rPr>
              <w:t>建立 制度</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159" w:line="240" w:lineRule="auto"/>
              <w:ind w:left="1" w:right="0"/>
              <w:jc w:val="center"/>
              <w:rPr>
                <w:rFonts w:hint="default" w:ascii="宋体" w:hAnsi="宋体" w:eastAsia="宋体" w:cs="宋体"/>
                <w:sz w:val="20"/>
                <w:szCs w:val="20"/>
              </w:rPr>
            </w:pPr>
            <w:r>
              <w:rPr>
                <w:rFonts w:ascii="宋体"/>
                <w:sz w:val="20"/>
              </w:rPr>
              <w:t>-</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before="159" w:line="240" w:lineRule="auto"/>
              <w:ind w:right="1"/>
              <w:jc w:val="center"/>
              <w:rPr>
                <w:rFonts w:hint="default" w:ascii="宋体" w:hAnsi="宋体" w:eastAsia="宋体" w:cs="宋体"/>
                <w:sz w:val="20"/>
                <w:szCs w:val="20"/>
              </w:rPr>
            </w:pPr>
            <w:r>
              <w:rPr>
                <w:rFonts w:ascii="宋体"/>
                <w:sz w:val="20"/>
              </w:rPr>
              <w:t>-</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159" w:line="240" w:lineRule="auto"/>
              <w:ind w:right="0"/>
              <w:jc w:val="center"/>
              <w:rPr>
                <w:rFonts w:hint="default" w:ascii="宋体" w:hAnsi="宋体" w:eastAsia="宋体" w:cs="宋体"/>
                <w:sz w:val="20"/>
                <w:szCs w:val="20"/>
              </w:rPr>
            </w:pPr>
            <w:r>
              <w:rPr>
                <w:rFonts w:ascii="宋体"/>
                <w:sz w:val="20"/>
              </w:rPr>
              <w:t>-</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before="159" w:line="240" w:lineRule="auto"/>
              <w:ind w:right="0"/>
              <w:jc w:val="center"/>
              <w:rPr>
                <w:rFonts w:hint="default" w:ascii="宋体" w:hAnsi="宋体" w:eastAsia="宋体" w:cs="宋体"/>
                <w:sz w:val="20"/>
                <w:szCs w:val="20"/>
              </w:rPr>
            </w:pPr>
            <w:r>
              <w:rPr>
                <w:rFonts w:ascii="宋体"/>
                <w:sz w:val="20"/>
              </w:rPr>
              <w:t>-</w:t>
            </w:r>
          </w:p>
        </w:tc>
        <w:tc>
          <w:tcPr>
            <w:tcW w:w="650" w:type="dxa"/>
            <w:tcBorders>
              <w:top w:val="single" w:color="000000" w:sz="4" w:space="0"/>
              <w:left w:val="single" w:color="000000" w:sz="4" w:space="0"/>
              <w:bottom w:val="single" w:color="000000" w:sz="4" w:space="0"/>
              <w:right w:val="single" w:color="000000" w:sz="4" w:space="0"/>
            </w:tcBorders>
            <w:vAlign w:val="top"/>
          </w:tcPr>
          <w:p>
            <w:pPr>
              <w:pStyle w:val="12"/>
              <w:spacing w:before="159" w:line="240" w:lineRule="auto"/>
              <w:ind w:right="1"/>
              <w:jc w:val="center"/>
              <w:rPr>
                <w:rFonts w:hint="default" w:ascii="宋体" w:hAnsi="宋体" w:eastAsia="宋体" w:cs="宋体"/>
                <w:sz w:val="10"/>
                <w:szCs w:val="10"/>
              </w:rPr>
            </w:pPr>
            <w:r>
              <w:rPr>
                <w:rFonts w:ascii="宋体"/>
                <w:sz w:val="20"/>
              </w:rPr>
              <w:t>D</w:t>
            </w:r>
            <w:r>
              <w:rPr>
                <w:rFonts w:ascii="宋体"/>
                <w:position w:val="-2"/>
                <w:sz w:val="10"/>
              </w:rPr>
              <w:t>1</w:t>
            </w:r>
          </w:p>
        </w:tc>
        <w:tc>
          <w:tcPr>
            <w:tcW w:w="739" w:type="dxa"/>
            <w:tcBorders>
              <w:top w:val="single" w:color="000000" w:sz="4" w:space="0"/>
              <w:left w:val="single" w:color="000000" w:sz="4" w:space="0"/>
              <w:bottom w:val="single" w:color="000000" w:sz="4" w:space="0"/>
              <w:right w:val="single" w:color="000000" w:sz="4" w:space="0"/>
            </w:tcBorders>
            <w:vAlign w:val="top"/>
          </w:tcPr>
          <w:p>
            <w:pPr>
              <w:pStyle w:val="12"/>
              <w:spacing w:before="5" w:line="240" w:lineRule="auto"/>
              <w:ind w:right="0"/>
              <w:jc w:val="left"/>
              <w:rPr>
                <w:rFonts w:hint="default" w:ascii="宋体" w:hAnsi="宋体" w:eastAsia="宋体" w:cs="宋体"/>
                <w:b/>
                <w:bCs/>
                <w:sz w:val="13"/>
                <w:szCs w:val="13"/>
              </w:rPr>
            </w:pPr>
          </w:p>
          <w:p>
            <w:pPr>
              <w:pStyle w:val="12"/>
              <w:spacing w:line="240" w:lineRule="auto"/>
              <w:ind w:right="0"/>
              <w:jc w:val="center"/>
              <w:rPr>
                <w:rFonts w:hint="default" w:ascii="宋体" w:hAnsi="宋体" w:eastAsia="宋体" w:cs="宋体"/>
                <w:sz w:val="18"/>
                <w:szCs w:val="18"/>
              </w:rPr>
            </w:pPr>
            <w:r>
              <w:rPr>
                <w:rFonts w:ascii="宋体"/>
                <w:sz w:val="18"/>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1" w:hRule="exact"/>
        </w:trPr>
        <w:tc>
          <w:tcPr>
            <w:tcW w:w="679" w:type="dxa"/>
            <w:vMerge w:val="continue"/>
            <w:tcBorders>
              <w:left w:val="single" w:color="000000" w:sz="4" w:space="0"/>
              <w:right w:val="single" w:color="000000" w:sz="4" w:space="0"/>
            </w:tcBorders>
            <w:vAlign w:val="top"/>
          </w:tcPr>
          <w:p/>
        </w:tc>
        <w:tc>
          <w:tcPr>
            <w:tcW w:w="787" w:type="dxa"/>
            <w:vMerge w:val="continue"/>
            <w:tcBorders>
              <w:left w:val="single" w:color="000000" w:sz="4" w:space="0"/>
              <w:bottom w:val="single" w:color="000000" w:sz="4" w:space="0"/>
              <w:right w:val="single" w:color="000000" w:sz="4" w:space="0"/>
            </w:tcBorders>
            <w:vAlign w:val="top"/>
          </w:tcPr>
          <w:p/>
        </w:tc>
        <w:tc>
          <w:tcPr>
            <w:tcW w:w="663" w:type="dxa"/>
            <w:tcBorders>
              <w:top w:val="single" w:color="000000" w:sz="4" w:space="0"/>
              <w:left w:val="single" w:color="000000" w:sz="4" w:space="0"/>
              <w:bottom w:val="single" w:color="000000" w:sz="4" w:space="0"/>
              <w:right w:val="single" w:color="000000" w:sz="4" w:space="0"/>
            </w:tcBorders>
            <w:vAlign w:val="top"/>
          </w:tcPr>
          <w:p>
            <w:pPr>
              <w:pStyle w:val="12"/>
              <w:spacing w:before="2" w:line="240" w:lineRule="auto"/>
              <w:ind w:right="0"/>
              <w:jc w:val="left"/>
              <w:rPr>
                <w:rFonts w:hint="default" w:ascii="宋体" w:hAnsi="宋体" w:eastAsia="宋体" w:cs="宋体"/>
                <w:b/>
                <w:bCs/>
                <w:sz w:val="18"/>
                <w:szCs w:val="18"/>
              </w:rPr>
            </w:pPr>
          </w:p>
          <w:p>
            <w:pPr>
              <w:pStyle w:val="12"/>
              <w:spacing w:line="240" w:lineRule="auto"/>
              <w:ind w:right="274"/>
              <w:jc w:val="right"/>
              <w:rPr>
                <w:rFonts w:hint="default" w:ascii="宋体" w:hAnsi="宋体" w:eastAsia="宋体" w:cs="宋体"/>
                <w:sz w:val="20"/>
                <w:szCs w:val="20"/>
              </w:rPr>
            </w:pPr>
            <w:r>
              <w:rPr>
                <w:rFonts w:ascii="宋体"/>
                <w:w w:val="95"/>
                <w:sz w:val="20"/>
              </w:rPr>
              <w:t>2</w:t>
            </w:r>
          </w:p>
        </w:tc>
        <w:tc>
          <w:tcPr>
            <w:tcW w:w="898" w:type="dxa"/>
            <w:tcBorders>
              <w:top w:val="single" w:color="000000" w:sz="4" w:space="0"/>
              <w:left w:val="single" w:color="000000" w:sz="4" w:space="0"/>
              <w:bottom w:val="single" w:color="000000" w:sz="4" w:space="0"/>
              <w:right w:val="single" w:color="000000" w:sz="4" w:space="0"/>
            </w:tcBorders>
            <w:vAlign w:val="top"/>
          </w:tcPr>
          <w:p>
            <w:pPr>
              <w:pStyle w:val="12"/>
              <w:spacing w:before="136" w:line="260" w:lineRule="exact"/>
              <w:ind w:left="245" w:right="243"/>
              <w:jc w:val="left"/>
              <w:rPr>
                <w:rFonts w:hint="default" w:ascii="宋体" w:hAnsi="宋体" w:eastAsia="宋体" w:cs="宋体"/>
                <w:sz w:val="20"/>
                <w:szCs w:val="20"/>
              </w:rPr>
            </w:pPr>
            <w:r>
              <w:rPr>
                <w:rFonts w:hint="default" w:ascii="宋体" w:hAnsi="宋体" w:eastAsia="宋体" w:cs="宋体"/>
                <w:w w:val="95"/>
                <w:sz w:val="20"/>
                <w:szCs w:val="20"/>
              </w:rPr>
              <w:t>制定 预案</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2" w:line="240" w:lineRule="auto"/>
              <w:ind w:right="0"/>
              <w:jc w:val="left"/>
              <w:rPr>
                <w:rFonts w:hint="default" w:ascii="宋体" w:hAnsi="宋体" w:eastAsia="宋体" w:cs="宋体"/>
                <w:b/>
                <w:bCs/>
                <w:sz w:val="18"/>
                <w:szCs w:val="18"/>
              </w:rPr>
            </w:pPr>
          </w:p>
          <w:p>
            <w:pPr>
              <w:pStyle w:val="12"/>
              <w:spacing w:line="240" w:lineRule="auto"/>
              <w:ind w:left="103" w:right="0"/>
              <w:jc w:val="left"/>
              <w:rPr>
                <w:rFonts w:hint="default" w:ascii="宋体" w:hAnsi="宋体" w:eastAsia="宋体" w:cs="宋体"/>
                <w:sz w:val="20"/>
                <w:szCs w:val="20"/>
              </w:rPr>
            </w:pPr>
            <w:r>
              <w:rPr>
                <w:rFonts w:hint="default" w:ascii="宋体" w:hAnsi="宋体" w:eastAsia="宋体" w:cs="宋体"/>
                <w:sz w:val="20"/>
                <w:szCs w:val="20"/>
              </w:rPr>
              <w:t>制定突发事件应急预案</w:t>
            </w: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9" w:line="256" w:lineRule="exact"/>
              <w:ind w:left="376" w:right="377"/>
              <w:jc w:val="left"/>
              <w:rPr>
                <w:rFonts w:hint="default" w:ascii="宋体" w:hAnsi="宋体" w:eastAsia="宋体" w:cs="宋体"/>
                <w:sz w:val="20"/>
                <w:szCs w:val="20"/>
              </w:rPr>
            </w:pPr>
            <w:r>
              <w:rPr>
                <w:rFonts w:hint="default" w:ascii="宋体" w:hAnsi="宋体" w:eastAsia="宋体" w:cs="宋体"/>
                <w:w w:val="95"/>
                <w:sz w:val="20"/>
                <w:szCs w:val="20"/>
              </w:rPr>
              <w:t>制定 应急</w:t>
            </w:r>
          </w:p>
          <w:p>
            <w:pPr>
              <w:pStyle w:val="12"/>
              <w:spacing w:line="236" w:lineRule="exact"/>
              <w:ind w:left="376" w:right="0"/>
              <w:jc w:val="left"/>
              <w:rPr>
                <w:rFonts w:hint="default" w:ascii="宋体" w:hAnsi="宋体" w:eastAsia="宋体" w:cs="宋体"/>
                <w:sz w:val="20"/>
                <w:szCs w:val="20"/>
              </w:rPr>
            </w:pPr>
            <w:r>
              <w:rPr>
                <w:rFonts w:hint="default" w:ascii="宋体" w:hAnsi="宋体" w:eastAsia="宋体" w:cs="宋体"/>
                <w:sz w:val="20"/>
                <w:szCs w:val="20"/>
              </w:rPr>
              <w:t>预案</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2" w:line="240" w:lineRule="auto"/>
              <w:ind w:right="0"/>
              <w:jc w:val="left"/>
              <w:rPr>
                <w:rFonts w:hint="default" w:ascii="宋体" w:hAnsi="宋体" w:eastAsia="宋体" w:cs="宋体"/>
                <w:b/>
                <w:bCs/>
                <w:sz w:val="18"/>
                <w:szCs w:val="18"/>
              </w:rPr>
            </w:pPr>
          </w:p>
          <w:p>
            <w:pPr>
              <w:pStyle w:val="12"/>
              <w:spacing w:line="240" w:lineRule="auto"/>
              <w:ind w:left="1" w:right="0"/>
              <w:jc w:val="center"/>
              <w:rPr>
                <w:rFonts w:hint="default" w:ascii="宋体" w:hAnsi="宋体" w:eastAsia="宋体" w:cs="宋体"/>
                <w:sz w:val="20"/>
                <w:szCs w:val="20"/>
              </w:rPr>
            </w:pPr>
            <w:r>
              <w:rPr>
                <w:rFonts w:ascii="宋体"/>
                <w:sz w:val="20"/>
              </w:rPr>
              <w:t>-</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before="2" w:line="240" w:lineRule="auto"/>
              <w:ind w:right="0"/>
              <w:jc w:val="left"/>
              <w:rPr>
                <w:rFonts w:hint="default" w:ascii="宋体" w:hAnsi="宋体" w:eastAsia="宋体" w:cs="宋体"/>
                <w:b/>
                <w:bCs/>
                <w:sz w:val="18"/>
                <w:szCs w:val="18"/>
              </w:rPr>
            </w:pPr>
          </w:p>
          <w:p>
            <w:pPr>
              <w:pStyle w:val="12"/>
              <w:spacing w:line="240" w:lineRule="auto"/>
              <w:ind w:right="1"/>
              <w:jc w:val="center"/>
              <w:rPr>
                <w:rFonts w:hint="default" w:ascii="宋体" w:hAnsi="宋体" w:eastAsia="宋体" w:cs="宋体"/>
                <w:sz w:val="20"/>
                <w:szCs w:val="20"/>
              </w:rPr>
            </w:pPr>
            <w:r>
              <w:rPr>
                <w:rFonts w:ascii="宋体"/>
                <w:sz w:val="20"/>
              </w:rPr>
              <w:t>-</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2" w:line="240" w:lineRule="auto"/>
              <w:ind w:right="0"/>
              <w:jc w:val="left"/>
              <w:rPr>
                <w:rFonts w:hint="default" w:ascii="宋体" w:hAnsi="宋体" w:eastAsia="宋体" w:cs="宋体"/>
                <w:b/>
                <w:bCs/>
                <w:sz w:val="18"/>
                <w:szCs w:val="18"/>
              </w:rPr>
            </w:pPr>
          </w:p>
          <w:p>
            <w:pPr>
              <w:pStyle w:val="12"/>
              <w:spacing w:line="240" w:lineRule="auto"/>
              <w:ind w:right="0"/>
              <w:jc w:val="center"/>
              <w:rPr>
                <w:rFonts w:hint="default" w:ascii="宋体" w:hAnsi="宋体" w:eastAsia="宋体" w:cs="宋体"/>
                <w:sz w:val="20"/>
                <w:szCs w:val="20"/>
              </w:rPr>
            </w:pPr>
            <w:r>
              <w:rPr>
                <w:rFonts w:ascii="宋体"/>
                <w:sz w:val="20"/>
              </w:rPr>
              <w:t>-</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before="2" w:line="240" w:lineRule="auto"/>
              <w:ind w:right="0"/>
              <w:jc w:val="left"/>
              <w:rPr>
                <w:rFonts w:hint="default" w:ascii="宋体" w:hAnsi="宋体" w:eastAsia="宋体" w:cs="宋体"/>
                <w:b/>
                <w:bCs/>
                <w:sz w:val="18"/>
                <w:szCs w:val="18"/>
              </w:rPr>
            </w:pPr>
          </w:p>
          <w:p>
            <w:pPr>
              <w:pStyle w:val="12"/>
              <w:spacing w:line="240" w:lineRule="auto"/>
              <w:ind w:right="0"/>
              <w:jc w:val="center"/>
              <w:rPr>
                <w:rFonts w:hint="default" w:ascii="宋体" w:hAnsi="宋体" w:eastAsia="宋体" w:cs="宋体"/>
                <w:sz w:val="20"/>
                <w:szCs w:val="20"/>
              </w:rPr>
            </w:pPr>
            <w:r>
              <w:rPr>
                <w:rFonts w:ascii="宋体"/>
                <w:sz w:val="20"/>
              </w:rPr>
              <w:t>-</w:t>
            </w:r>
          </w:p>
        </w:tc>
        <w:tc>
          <w:tcPr>
            <w:tcW w:w="650" w:type="dxa"/>
            <w:tcBorders>
              <w:top w:val="single" w:color="000000" w:sz="4" w:space="0"/>
              <w:left w:val="single" w:color="000000" w:sz="4" w:space="0"/>
              <w:bottom w:val="single" w:color="000000" w:sz="4" w:space="0"/>
              <w:right w:val="single" w:color="000000" w:sz="4" w:space="0"/>
            </w:tcBorders>
            <w:vAlign w:val="top"/>
          </w:tcPr>
          <w:p>
            <w:pPr>
              <w:pStyle w:val="12"/>
              <w:spacing w:before="2" w:line="240" w:lineRule="auto"/>
              <w:ind w:right="0"/>
              <w:jc w:val="left"/>
              <w:rPr>
                <w:rFonts w:hint="default" w:ascii="宋体" w:hAnsi="宋体" w:eastAsia="宋体" w:cs="宋体"/>
                <w:b/>
                <w:bCs/>
                <w:sz w:val="18"/>
                <w:szCs w:val="18"/>
              </w:rPr>
            </w:pPr>
          </w:p>
          <w:p>
            <w:pPr>
              <w:pStyle w:val="12"/>
              <w:spacing w:line="240" w:lineRule="auto"/>
              <w:ind w:right="1"/>
              <w:jc w:val="center"/>
              <w:rPr>
                <w:rFonts w:hint="default" w:ascii="宋体" w:hAnsi="宋体" w:eastAsia="宋体" w:cs="宋体"/>
                <w:sz w:val="10"/>
                <w:szCs w:val="10"/>
              </w:rPr>
            </w:pPr>
            <w:r>
              <w:rPr>
                <w:rFonts w:ascii="宋体"/>
                <w:sz w:val="20"/>
              </w:rPr>
              <w:t>D</w:t>
            </w:r>
            <w:r>
              <w:rPr>
                <w:rFonts w:ascii="宋体"/>
                <w:position w:val="-2"/>
                <w:sz w:val="10"/>
              </w:rPr>
              <w:t>2</w:t>
            </w:r>
          </w:p>
        </w:tc>
        <w:tc>
          <w:tcPr>
            <w:tcW w:w="739" w:type="dxa"/>
            <w:tcBorders>
              <w:top w:val="single" w:color="000000" w:sz="4" w:space="0"/>
              <w:left w:val="single" w:color="000000" w:sz="4" w:space="0"/>
              <w:bottom w:val="single" w:color="000000" w:sz="4" w:space="0"/>
              <w:right w:val="single" w:color="000000" w:sz="4" w:space="0"/>
            </w:tcBorders>
            <w:vAlign w:val="top"/>
          </w:tcPr>
          <w:p>
            <w:pPr>
              <w:pStyle w:val="12"/>
              <w:spacing w:before="2" w:line="240" w:lineRule="auto"/>
              <w:ind w:right="0"/>
              <w:jc w:val="left"/>
              <w:rPr>
                <w:rFonts w:hint="default" w:ascii="宋体" w:hAnsi="宋体" w:eastAsia="宋体" w:cs="宋体"/>
                <w:b/>
                <w:bCs/>
                <w:sz w:val="18"/>
                <w:szCs w:val="18"/>
              </w:rPr>
            </w:pPr>
          </w:p>
          <w:p>
            <w:pPr>
              <w:pStyle w:val="12"/>
              <w:spacing w:line="240" w:lineRule="auto"/>
              <w:ind w:right="0"/>
              <w:jc w:val="center"/>
              <w:rPr>
                <w:rFonts w:hint="default" w:ascii="宋体" w:hAnsi="宋体" w:eastAsia="宋体" w:cs="宋体"/>
                <w:sz w:val="20"/>
                <w:szCs w:val="20"/>
              </w:rPr>
            </w:pPr>
            <w:r>
              <w:rPr>
                <w:rFonts w:ascii="宋体"/>
                <w:sz w:val="20"/>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8" w:hRule="exact"/>
        </w:trPr>
        <w:tc>
          <w:tcPr>
            <w:tcW w:w="679" w:type="dxa"/>
            <w:vMerge w:val="continue"/>
            <w:tcBorders>
              <w:left w:val="single" w:color="000000" w:sz="4" w:space="0"/>
              <w:right w:val="single" w:color="000000" w:sz="4" w:space="0"/>
            </w:tcBorders>
            <w:vAlign w:val="top"/>
          </w:tcPr>
          <w:p/>
        </w:tc>
        <w:tc>
          <w:tcPr>
            <w:tcW w:w="787" w:type="dxa"/>
            <w:vMerge w:val="restart"/>
            <w:tcBorders>
              <w:top w:val="single" w:color="000000" w:sz="4" w:space="0"/>
              <w:left w:val="single" w:color="000000" w:sz="4" w:space="0"/>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line="240" w:lineRule="auto"/>
              <w:ind w:right="0"/>
              <w:jc w:val="left"/>
              <w:rPr>
                <w:rFonts w:hint="default" w:ascii="宋体" w:hAnsi="宋体" w:eastAsia="宋体" w:cs="宋体"/>
                <w:b/>
                <w:bCs/>
                <w:sz w:val="20"/>
                <w:szCs w:val="20"/>
              </w:rPr>
            </w:pPr>
          </w:p>
          <w:p>
            <w:pPr>
              <w:pStyle w:val="12"/>
              <w:spacing w:before="9" w:line="240" w:lineRule="auto"/>
              <w:ind w:right="0"/>
              <w:jc w:val="left"/>
              <w:rPr>
                <w:rFonts w:hint="default" w:ascii="宋体" w:hAnsi="宋体" w:eastAsia="宋体" w:cs="宋体"/>
                <w:b/>
                <w:bCs/>
                <w:sz w:val="16"/>
                <w:szCs w:val="16"/>
              </w:rPr>
            </w:pPr>
          </w:p>
          <w:p>
            <w:pPr>
              <w:pStyle w:val="12"/>
              <w:spacing w:line="237" w:lineRule="auto"/>
              <w:ind w:left="188" w:right="189"/>
              <w:jc w:val="both"/>
              <w:rPr>
                <w:rFonts w:hint="default" w:ascii="宋体" w:hAnsi="宋体" w:eastAsia="宋体" w:cs="宋体"/>
                <w:sz w:val="20"/>
                <w:szCs w:val="20"/>
              </w:rPr>
            </w:pPr>
            <w:r>
              <w:rPr>
                <w:rFonts w:hint="default" w:ascii="宋体" w:hAnsi="宋体" w:eastAsia="宋体" w:cs="宋体"/>
                <w:w w:val="95"/>
                <w:sz w:val="20"/>
                <w:szCs w:val="20"/>
              </w:rPr>
              <w:t xml:space="preserve">水质 检测 及保 </w:t>
            </w:r>
            <w:r>
              <w:rPr>
                <w:rFonts w:hint="default" w:ascii="宋体" w:hAnsi="宋体" w:eastAsia="宋体" w:cs="宋体"/>
                <w:sz w:val="20"/>
                <w:szCs w:val="20"/>
              </w:rPr>
              <w:t>障</w:t>
            </w:r>
          </w:p>
        </w:tc>
        <w:tc>
          <w:tcPr>
            <w:tcW w:w="663" w:type="dxa"/>
            <w:tcBorders>
              <w:top w:val="single" w:color="000000" w:sz="4" w:space="0"/>
              <w:left w:val="single" w:color="000000" w:sz="4" w:space="0"/>
              <w:bottom w:val="single" w:color="000000" w:sz="4" w:space="0"/>
              <w:right w:val="single" w:color="000000" w:sz="4" w:space="0"/>
            </w:tcBorders>
            <w:vAlign w:val="top"/>
          </w:tcPr>
          <w:p>
            <w:pPr>
              <w:pStyle w:val="12"/>
              <w:spacing w:before="163" w:line="240" w:lineRule="auto"/>
              <w:ind w:right="274"/>
              <w:jc w:val="right"/>
              <w:rPr>
                <w:rFonts w:hint="default" w:ascii="宋体" w:hAnsi="宋体" w:eastAsia="宋体" w:cs="宋体"/>
                <w:sz w:val="20"/>
                <w:szCs w:val="20"/>
              </w:rPr>
            </w:pPr>
            <w:r>
              <w:rPr>
                <w:rFonts w:ascii="宋体"/>
                <w:w w:val="95"/>
                <w:sz w:val="20"/>
              </w:rPr>
              <w:t>3</w:t>
            </w:r>
          </w:p>
        </w:tc>
        <w:tc>
          <w:tcPr>
            <w:tcW w:w="898" w:type="dxa"/>
            <w:tcBorders>
              <w:top w:val="single" w:color="000000" w:sz="4" w:space="0"/>
              <w:left w:val="single" w:color="000000" w:sz="4" w:space="0"/>
              <w:bottom w:val="single" w:color="000000" w:sz="4" w:space="0"/>
              <w:right w:val="single" w:color="000000" w:sz="4" w:space="0"/>
            </w:tcBorders>
            <w:vAlign w:val="top"/>
          </w:tcPr>
          <w:p>
            <w:pPr>
              <w:pStyle w:val="12"/>
              <w:spacing w:before="62" w:line="256" w:lineRule="exact"/>
              <w:ind w:left="245" w:right="243"/>
              <w:jc w:val="left"/>
              <w:rPr>
                <w:rFonts w:hint="default" w:ascii="宋体" w:hAnsi="宋体" w:eastAsia="宋体" w:cs="宋体"/>
                <w:sz w:val="20"/>
                <w:szCs w:val="20"/>
              </w:rPr>
            </w:pPr>
            <w:r>
              <w:rPr>
                <w:rFonts w:hint="default" w:ascii="宋体" w:hAnsi="宋体" w:eastAsia="宋体" w:cs="宋体"/>
                <w:w w:val="95"/>
                <w:sz w:val="20"/>
                <w:szCs w:val="20"/>
              </w:rPr>
              <w:t>项目 频率</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62" w:line="256" w:lineRule="exact"/>
              <w:ind w:left="103" w:right="174"/>
              <w:jc w:val="left"/>
              <w:rPr>
                <w:rFonts w:hint="default" w:ascii="宋体" w:hAnsi="宋体" w:eastAsia="宋体" w:cs="宋体"/>
                <w:sz w:val="20"/>
                <w:szCs w:val="20"/>
              </w:rPr>
            </w:pPr>
            <w:r>
              <w:rPr>
                <w:rFonts w:hint="default" w:ascii="宋体" w:hAnsi="宋体" w:eastAsia="宋体" w:cs="宋体"/>
                <w:w w:val="95"/>
                <w:sz w:val="20"/>
                <w:szCs w:val="20"/>
              </w:rPr>
              <w:t xml:space="preserve">色度、臭和味、浑浊度、肉眼可见物、菌落总数、总大肠菌 </w:t>
            </w:r>
            <w:r>
              <w:rPr>
                <w:rFonts w:hint="default" w:ascii="宋体" w:hAnsi="宋体" w:eastAsia="宋体" w:cs="宋体"/>
                <w:sz w:val="20"/>
                <w:szCs w:val="20"/>
              </w:rPr>
              <w:t>群、消毒剂余量等7项检测频率每半年不少于1次</w:t>
            </w: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62" w:line="256" w:lineRule="exact"/>
              <w:ind w:left="426" w:right="377" w:hanging="51"/>
              <w:jc w:val="left"/>
              <w:rPr>
                <w:rFonts w:hint="default" w:ascii="宋体" w:hAnsi="宋体" w:eastAsia="宋体" w:cs="宋体"/>
                <w:sz w:val="20"/>
                <w:szCs w:val="20"/>
              </w:rPr>
            </w:pPr>
            <w:r>
              <w:rPr>
                <w:rFonts w:hint="default" w:ascii="宋体" w:hAnsi="宋体" w:eastAsia="宋体" w:cs="宋体"/>
                <w:sz w:val="20"/>
                <w:szCs w:val="20"/>
              </w:rPr>
              <w:t>半年</w:t>
            </w:r>
            <w:r>
              <w:rPr>
                <w:rFonts w:hint="default" w:ascii="宋体" w:hAnsi="宋体" w:eastAsia="宋体" w:cs="宋体"/>
                <w:w w:val="99"/>
                <w:sz w:val="20"/>
                <w:szCs w:val="20"/>
              </w:rPr>
              <w:t xml:space="preserve"> </w:t>
            </w:r>
            <w:r>
              <w:rPr>
                <w:rFonts w:hint="default" w:ascii="宋体" w:hAnsi="宋体" w:eastAsia="宋体" w:cs="宋体"/>
                <w:sz w:val="20"/>
                <w:szCs w:val="20"/>
              </w:rPr>
              <w:t>1次</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62" w:line="256" w:lineRule="exact"/>
              <w:ind w:left="401" w:right="351" w:hanging="51"/>
              <w:jc w:val="left"/>
              <w:rPr>
                <w:rFonts w:hint="default" w:ascii="宋体" w:hAnsi="宋体" w:eastAsia="宋体" w:cs="宋体"/>
                <w:sz w:val="20"/>
                <w:szCs w:val="20"/>
              </w:rPr>
            </w:pPr>
            <w:r>
              <w:rPr>
                <w:rFonts w:hint="default" w:ascii="宋体" w:hAnsi="宋体" w:eastAsia="宋体" w:cs="宋体"/>
                <w:sz w:val="20"/>
                <w:szCs w:val="20"/>
              </w:rPr>
              <w:t>一年</w:t>
            </w:r>
            <w:r>
              <w:rPr>
                <w:rFonts w:hint="default" w:ascii="宋体" w:hAnsi="宋体" w:eastAsia="宋体" w:cs="宋体"/>
                <w:w w:val="99"/>
                <w:sz w:val="20"/>
                <w:szCs w:val="20"/>
              </w:rPr>
              <w:t xml:space="preserve"> </w:t>
            </w:r>
            <w:r>
              <w:rPr>
                <w:rFonts w:hint="default" w:ascii="宋体" w:hAnsi="宋体" w:eastAsia="宋体" w:cs="宋体"/>
                <w:sz w:val="20"/>
                <w:szCs w:val="20"/>
              </w:rPr>
              <w:t>1次</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before="62" w:line="256" w:lineRule="exact"/>
              <w:ind w:left="381" w:right="231" w:hanging="149"/>
              <w:jc w:val="left"/>
              <w:rPr>
                <w:rFonts w:hint="default" w:ascii="宋体" w:hAnsi="宋体" w:eastAsia="宋体" w:cs="宋体"/>
                <w:sz w:val="20"/>
                <w:szCs w:val="20"/>
              </w:rPr>
            </w:pPr>
            <w:r>
              <w:rPr>
                <w:rFonts w:hint="default" w:ascii="宋体" w:hAnsi="宋体" w:eastAsia="宋体" w:cs="宋体"/>
                <w:sz w:val="20"/>
                <w:szCs w:val="20"/>
              </w:rPr>
              <w:t>一年半 1次</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62" w:line="256" w:lineRule="exact"/>
              <w:ind w:left="388" w:right="340" w:hanging="51"/>
              <w:jc w:val="left"/>
              <w:rPr>
                <w:rFonts w:hint="default" w:ascii="宋体" w:hAnsi="宋体" w:eastAsia="宋体" w:cs="宋体"/>
                <w:sz w:val="20"/>
                <w:szCs w:val="20"/>
              </w:rPr>
            </w:pPr>
            <w:r>
              <w:rPr>
                <w:rFonts w:hint="default" w:ascii="宋体" w:hAnsi="宋体" w:eastAsia="宋体" w:cs="宋体"/>
                <w:sz w:val="20"/>
                <w:szCs w:val="20"/>
              </w:rPr>
              <w:t>两年</w:t>
            </w:r>
            <w:r>
              <w:rPr>
                <w:rFonts w:hint="default" w:ascii="宋体" w:hAnsi="宋体" w:eastAsia="宋体" w:cs="宋体"/>
                <w:w w:val="99"/>
                <w:sz w:val="20"/>
                <w:szCs w:val="20"/>
              </w:rPr>
              <w:t xml:space="preserve"> </w:t>
            </w:r>
            <w:r>
              <w:rPr>
                <w:rFonts w:hint="default" w:ascii="宋体" w:hAnsi="宋体" w:eastAsia="宋体" w:cs="宋体"/>
                <w:sz w:val="20"/>
                <w:szCs w:val="20"/>
              </w:rPr>
              <w:t>1次</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before="163" w:line="240" w:lineRule="auto"/>
              <w:ind w:right="0"/>
              <w:jc w:val="center"/>
              <w:rPr>
                <w:rFonts w:hint="default" w:ascii="宋体" w:hAnsi="宋体" w:eastAsia="宋体" w:cs="宋体"/>
                <w:sz w:val="20"/>
                <w:szCs w:val="20"/>
              </w:rPr>
            </w:pPr>
            <w:r>
              <w:rPr>
                <w:rFonts w:ascii="宋体"/>
                <w:sz w:val="20"/>
              </w:rPr>
              <w:t>-</w:t>
            </w:r>
          </w:p>
        </w:tc>
        <w:tc>
          <w:tcPr>
            <w:tcW w:w="650" w:type="dxa"/>
            <w:tcBorders>
              <w:top w:val="single" w:color="000000" w:sz="4" w:space="0"/>
              <w:left w:val="single" w:color="000000" w:sz="4" w:space="0"/>
              <w:bottom w:val="single" w:color="000000" w:sz="4" w:space="0"/>
              <w:right w:val="single" w:color="000000" w:sz="4" w:space="0"/>
            </w:tcBorders>
            <w:vAlign w:val="top"/>
          </w:tcPr>
          <w:p>
            <w:pPr>
              <w:pStyle w:val="12"/>
              <w:spacing w:before="163" w:line="240" w:lineRule="auto"/>
              <w:ind w:right="1"/>
              <w:jc w:val="center"/>
              <w:rPr>
                <w:rFonts w:hint="default" w:ascii="宋体" w:hAnsi="宋体" w:eastAsia="宋体" w:cs="宋体"/>
                <w:sz w:val="10"/>
                <w:szCs w:val="10"/>
              </w:rPr>
            </w:pPr>
            <w:r>
              <w:rPr>
                <w:rFonts w:ascii="宋体"/>
                <w:sz w:val="20"/>
              </w:rPr>
              <w:t>D</w:t>
            </w:r>
            <w:r>
              <w:rPr>
                <w:rFonts w:ascii="宋体"/>
                <w:position w:val="-2"/>
                <w:sz w:val="10"/>
              </w:rPr>
              <w:t>3</w:t>
            </w:r>
          </w:p>
        </w:tc>
        <w:tc>
          <w:tcPr>
            <w:tcW w:w="739" w:type="dxa"/>
            <w:tcBorders>
              <w:top w:val="single" w:color="000000" w:sz="4" w:space="0"/>
              <w:left w:val="single" w:color="000000" w:sz="4" w:space="0"/>
              <w:bottom w:val="single" w:color="000000" w:sz="4" w:space="0"/>
              <w:right w:val="single" w:color="000000" w:sz="4" w:space="0"/>
            </w:tcBorders>
            <w:vAlign w:val="top"/>
          </w:tcPr>
          <w:p>
            <w:pPr>
              <w:pStyle w:val="12"/>
              <w:spacing w:before="163" w:line="240" w:lineRule="auto"/>
              <w:ind w:right="0"/>
              <w:jc w:val="center"/>
              <w:rPr>
                <w:rFonts w:hint="default" w:ascii="宋体" w:hAnsi="宋体" w:eastAsia="宋体" w:cs="宋体"/>
                <w:sz w:val="20"/>
                <w:szCs w:val="20"/>
              </w:rPr>
            </w:pPr>
            <w:r>
              <w:rPr>
                <w:rFonts w:ascii="宋体"/>
                <w:sz w:val="20"/>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2" w:hRule="exact"/>
        </w:trPr>
        <w:tc>
          <w:tcPr>
            <w:tcW w:w="679" w:type="dxa"/>
            <w:vMerge w:val="continue"/>
            <w:tcBorders>
              <w:left w:val="single" w:color="000000" w:sz="4" w:space="0"/>
              <w:right w:val="single" w:color="000000" w:sz="4" w:space="0"/>
            </w:tcBorders>
            <w:vAlign w:val="top"/>
          </w:tcPr>
          <w:p/>
        </w:tc>
        <w:tc>
          <w:tcPr>
            <w:tcW w:w="787" w:type="dxa"/>
            <w:vMerge w:val="continue"/>
            <w:tcBorders>
              <w:left w:val="single" w:color="000000" w:sz="4" w:space="0"/>
              <w:right w:val="single" w:color="000000" w:sz="4" w:space="0"/>
            </w:tcBorders>
            <w:vAlign w:val="top"/>
          </w:tcPr>
          <w:p/>
        </w:tc>
        <w:tc>
          <w:tcPr>
            <w:tcW w:w="663" w:type="dxa"/>
            <w:tcBorders>
              <w:top w:val="single" w:color="000000" w:sz="4" w:space="0"/>
              <w:left w:val="single" w:color="000000" w:sz="4" w:space="0"/>
              <w:bottom w:val="single" w:color="000000" w:sz="4" w:space="0"/>
              <w:right w:val="single" w:color="000000" w:sz="4" w:space="0"/>
            </w:tcBorders>
            <w:vAlign w:val="top"/>
          </w:tcPr>
          <w:p>
            <w:pPr>
              <w:pStyle w:val="12"/>
              <w:spacing w:before="160" w:line="240" w:lineRule="auto"/>
              <w:ind w:right="274"/>
              <w:jc w:val="right"/>
              <w:rPr>
                <w:rFonts w:hint="default" w:ascii="宋体" w:hAnsi="宋体" w:eastAsia="宋体" w:cs="宋体"/>
                <w:sz w:val="20"/>
                <w:szCs w:val="20"/>
              </w:rPr>
            </w:pPr>
            <w:r>
              <w:rPr>
                <w:rFonts w:ascii="宋体"/>
                <w:w w:val="95"/>
                <w:sz w:val="20"/>
              </w:rPr>
              <w:t>4</w:t>
            </w:r>
          </w:p>
        </w:tc>
        <w:tc>
          <w:tcPr>
            <w:tcW w:w="898" w:type="dxa"/>
            <w:tcBorders>
              <w:top w:val="single" w:color="000000" w:sz="4" w:space="0"/>
              <w:left w:val="single" w:color="000000" w:sz="4" w:space="0"/>
              <w:bottom w:val="single" w:color="000000" w:sz="4" w:space="0"/>
              <w:right w:val="single" w:color="000000" w:sz="4" w:space="0"/>
            </w:tcBorders>
            <w:vAlign w:val="top"/>
          </w:tcPr>
          <w:p>
            <w:pPr>
              <w:pStyle w:val="12"/>
              <w:spacing w:before="54" w:line="260" w:lineRule="exact"/>
              <w:ind w:left="245" w:right="243"/>
              <w:jc w:val="left"/>
              <w:rPr>
                <w:rFonts w:hint="default" w:ascii="宋体" w:hAnsi="宋体" w:eastAsia="宋体" w:cs="宋体"/>
                <w:sz w:val="20"/>
                <w:szCs w:val="20"/>
              </w:rPr>
            </w:pPr>
            <w:r>
              <w:rPr>
                <w:rFonts w:hint="default" w:ascii="宋体" w:hAnsi="宋体" w:eastAsia="宋体" w:cs="宋体"/>
                <w:w w:val="95"/>
                <w:sz w:val="20"/>
                <w:szCs w:val="20"/>
              </w:rPr>
              <w:t>检测 机构</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160" w:line="240" w:lineRule="auto"/>
              <w:ind w:left="103" w:right="0"/>
              <w:jc w:val="left"/>
              <w:rPr>
                <w:rFonts w:hint="default" w:ascii="宋体" w:hAnsi="宋体" w:eastAsia="宋体" w:cs="宋体"/>
                <w:sz w:val="20"/>
                <w:szCs w:val="20"/>
              </w:rPr>
            </w:pPr>
            <w:r>
              <w:rPr>
                <w:rFonts w:hint="default" w:ascii="宋体" w:hAnsi="宋体" w:eastAsia="宋体" w:cs="宋体"/>
                <w:sz w:val="20"/>
                <w:szCs w:val="20"/>
              </w:rPr>
              <w:t>委托有资质认定的水质检测机构进行检测</w:t>
            </w: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54" w:line="260" w:lineRule="exact"/>
              <w:ind w:left="376" w:right="377"/>
              <w:jc w:val="left"/>
              <w:rPr>
                <w:rFonts w:hint="default" w:ascii="宋体" w:hAnsi="宋体" w:eastAsia="宋体" w:cs="宋体"/>
                <w:sz w:val="20"/>
                <w:szCs w:val="20"/>
              </w:rPr>
            </w:pPr>
            <w:r>
              <w:rPr>
                <w:rFonts w:hint="default" w:ascii="宋体" w:hAnsi="宋体" w:eastAsia="宋体" w:cs="宋体"/>
                <w:w w:val="95"/>
                <w:sz w:val="20"/>
                <w:szCs w:val="20"/>
              </w:rPr>
              <w:t>全部 委托</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160" w:line="240" w:lineRule="auto"/>
              <w:ind w:left="1" w:right="0"/>
              <w:jc w:val="center"/>
              <w:rPr>
                <w:rFonts w:hint="default" w:ascii="宋体" w:hAnsi="宋体" w:eastAsia="宋体" w:cs="宋体"/>
                <w:sz w:val="20"/>
                <w:szCs w:val="20"/>
              </w:rPr>
            </w:pPr>
            <w:r>
              <w:rPr>
                <w:rFonts w:ascii="宋体"/>
                <w:sz w:val="20"/>
              </w:rPr>
              <w:t>-</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before="160" w:line="240" w:lineRule="auto"/>
              <w:ind w:right="1"/>
              <w:jc w:val="center"/>
              <w:rPr>
                <w:rFonts w:hint="default" w:ascii="宋体" w:hAnsi="宋体" w:eastAsia="宋体" w:cs="宋体"/>
                <w:sz w:val="20"/>
                <w:szCs w:val="20"/>
              </w:rPr>
            </w:pPr>
            <w:r>
              <w:rPr>
                <w:rFonts w:hint="default" w:ascii="宋体" w:hAnsi="宋体" w:eastAsia="宋体" w:cs="宋体"/>
                <w:sz w:val="20"/>
                <w:szCs w:val="20"/>
              </w:rPr>
              <w:t>委托1次</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160" w:line="240" w:lineRule="auto"/>
              <w:ind w:right="0"/>
              <w:jc w:val="center"/>
              <w:rPr>
                <w:rFonts w:hint="default" w:ascii="宋体" w:hAnsi="宋体" w:eastAsia="宋体" w:cs="宋体"/>
                <w:sz w:val="20"/>
                <w:szCs w:val="20"/>
              </w:rPr>
            </w:pPr>
            <w:r>
              <w:rPr>
                <w:rFonts w:ascii="宋体"/>
                <w:sz w:val="20"/>
              </w:rPr>
              <w:t>-</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before="160" w:line="240" w:lineRule="auto"/>
              <w:ind w:right="0"/>
              <w:jc w:val="center"/>
              <w:rPr>
                <w:rFonts w:hint="default" w:ascii="宋体" w:hAnsi="宋体" w:eastAsia="宋体" w:cs="宋体"/>
                <w:sz w:val="20"/>
                <w:szCs w:val="20"/>
              </w:rPr>
            </w:pPr>
            <w:r>
              <w:rPr>
                <w:rFonts w:ascii="宋体"/>
                <w:sz w:val="20"/>
              </w:rPr>
              <w:t>-</w:t>
            </w:r>
          </w:p>
        </w:tc>
        <w:tc>
          <w:tcPr>
            <w:tcW w:w="650" w:type="dxa"/>
            <w:tcBorders>
              <w:top w:val="single" w:color="000000" w:sz="4" w:space="0"/>
              <w:left w:val="single" w:color="000000" w:sz="4" w:space="0"/>
              <w:bottom w:val="single" w:color="000000" w:sz="4" w:space="0"/>
              <w:right w:val="single" w:color="000000" w:sz="4" w:space="0"/>
            </w:tcBorders>
            <w:vAlign w:val="top"/>
          </w:tcPr>
          <w:p>
            <w:pPr>
              <w:pStyle w:val="12"/>
              <w:spacing w:before="160" w:line="240" w:lineRule="auto"/>
              <w:ind w:right="1"/>
              <w:jc w:val="center"/>
              <w:rPr>
                <w:rFonts w:hint="default" w:ascii="宋体" w:hAnsi="宋体" w:eastAsia="宋体" w:cs="宋体"/>
                <w:sz w:val="10"/>
                <w:szCs w:val="10"/>
              </w:rPr>
            </w:pPr>
            <w:r>
              <w:rPr>
                <w:rFonts w:ascii="宋体"/>
                <w:sz w:val="20"/>
              </w:rPr>
              <w:t>D</w:t>
            </w:r>
            <w:r>
              <w:rPr>
                <w:rFonts w:ascii="宋体"/>
                <w:position w:val="-2"/>
                <w:sz w:val="10"/>
              </w:rPr>
              <w:t>4</w:t>
            </w:r>
          </w:p>
        </w:tc>
        <w:tc>
          <w:tcPr>
            <w:tcW w:w="739" w:type="dxa"/>
            <w:tcBorders>
              <w:top w:val="single" w:color="000000" w:sz="4" w:space="0"/>
              <w:left w:val="single" w:color="000000" w:sz="4" w:space="0"/>
              <w:bottom w:val="single" w:color="000000" w:sz="4" w:space="0"/>
              <w:right w:val="single" w:color="000000" w:sz="4" w:space="0"/>
            </w:tcBorders>
            <w:vAlign w:val="top"/>
          </w:tcPr>
          <w:p>
            <w:pPr>
              <w:pStyle w:val="12"/>
              <w:spacing w:before="160" w:line="240" w:lineRule="auto"/>
              <w:ind w:right="0"/>
              <w:jc w:val="center"/>
              <w:rPr>
                <w:rFonts w:hint="default" w:ascii="宋体" w:hAnsi="宋体" w:eastAsia="宋体" w:cs="宋体"/>
                <w:sz w:val="20"/>
                <w:szCs w:val="20"/>
              </w:rPr>
            </w:pPr>
            <w:r>
              <w:rPr>
                <w:rFonts w:ascii="宋体"/>
                <w:sz w:val="20"/>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7" w:hRule="exact"/>
        </w:trPr>
        <w:tc>
          <w:tcPr>
            <w:tcW w:w="679" w:type="dxa"/>
            <w:vMerge w:val="continue"/>
            <w:tcBorders>
              <w:left w:val="single" w:color="000000" w:sz="4" w:space="0"/>
              <w:right w:val="single" w:color="000000" w:sz="4" w:space="0"/>
            </w:tcBorders>
            <w:vAlign w:val="top"/>
          </w:tcPr>
          <w:p/>
        </w:tc>
        <w:tc>
          <w:tcPr>
            <w:tcW w:w="787" w:type="dxa"/>
            <w:vMerge w:val="continue"/>
            <w:tcBorders>
              <w:left w:val="single" w:color="000000" w:sz="4" w:space="0"/>
              <w:right w:val="single" w:color="000000" w:sz="4" w:space="0"/>
            </w:tcBorders>
            <w:vAlign w:val="top"/>
          </w:tcPr>
          <w:p/>
        </w:tc>
        <w:tc>
          <w:tcPr>
            <w:tcW w:w="663" w:type="dxa"/>
            <w:tcBorders>
              <w:top w:val="single" w:color="000000" w:sz="4" w:space="0"/>
              <w:left w:val="single" w:color="000000" w:sz="4" w:space="0"/>
              <w:bottom w:val="single" w:color="000000" w:sz="4" w:space="0"/>
              <w:right w:val="single" w:color="000000" w:sz="4" w:space="0"/>
            </w:tcBorders>
            <w:vAlign w:val="top"/>
          </w:tcPr>
          <w:p>
            <w:pPr>
              <w:pStyle w:val="12"/>
              <w:spacing w:before="5" w:line="240" w:lineRule="auto"/>
              <w:ind w:right="0"/>
              <w:jc w:val="left"/>
              <w:rPr>
                <w:rFonts w:hint="default" w:ascii="宋体" w:hAnsi="宋体" w:eastAsia="宋体" w:cs="宋体"/>
                <w:b/>
                <w:bCs/>
                <w:sz w:val="14"/>
                <w:szCs w:val="14"/>
              </w:rPr>
            </w:pPr>
          </w:p>
          <w:p>
            <w:pPr>
              <w:pStyle w:val="12"/>
              <w:spacing w:line="240" w:lineRule="auto"/>
              <w:ind w:right="274"/>
              <w:jc w:val="right"/>
              <w:rPr>
                <w:rFonts w:hint="default" w:ascii="宋体" w:hAnsi="宋体" w:eastAsia="宋体" w:cs="宋体"/>
                <w:sz w:val="20"/>
                <w:szCs w:val="20"/>
              </w:rPr>
            </w:pPr>
            <w:r>
              <w:rPr>
                <w:rFonts w:ascii="宋体"/>
                <w:w w:val="95"/>
                <w:sz w:val="20"/>
              </w:rPr>
              <w:t>5</w:t>
            </w:r>
          </w:p>
        </w:tc>
        <w:tc>
          <w:tcPr>
            <w:tcW w:w="898" w:type="dxa"/>
            <w:tcBorders>
              <w:top w:val="single" w:color="000000" w:sz="4" w:space="0"/>
              <w:left w:val="single" w:color="000000" w:sz="4" w:space="0"/>
              <w:bottom w:val="single" w:color="000000" w:sz="4" w:space="0"/>
              <w:right w:val="single" w:color="000000" w:sz="4" w:space="0"/>
            </w:tcBorders>
            <w:vAlign w:val="top"/>
          </w:tcPr>
          <w:p>
            <w:pPr>
              <w:pStyle w:val="12"/>
              <w:spacing w:before="83" w:line="260" w:lineRule="exact"/>
              <w:ind w:left="245" w:right="243"/>
              <w:jc w:val="left"/>
              <w:rPr>
                <w:rFonts w:hint="default" w:ascii="宋体" w:hAnsi="宋体" w:eastAsia="宋体" w:cs="宋体"/>
                <w:sz w:val="20"/>
                <w:szCs w:val="20"/>
              </w:rPr>
            </w:pPr>
            <w:r>
              <w:rPr>
                <w:rFonts w:hint="default" w:ascii="宋体" w:hAnsi="宋体" w:eastAsia="宋体" w:cs="宋体"/>
                <w:w w:val="95"/>
                <w:sz w:val="20"/>
                <w:szCs w:val="20"/>
              </w:rPr>
              <w:t>自检 项目</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5" w:line="240" w:lineRule="auto"/>
              <w:ind w:right="0"/>
              <w:jc w:val="left"/>
              <w:rPr>
                <w:rFonts w:hint="default" w:ascii="宋体" w:hAnsi="宋体" w:eastAsia="宋体" w:cs="宋体"/>
                <w:b/>
                <w:bCs/>
                <w:sz w:val="14"/>
                <w:szCs w:val="14"/>
              </w:rPr>
            </w:pPr>
          </w:p>
          <w:p>
            <w:pPr>
              <w:pStyle w:val="12"/>
              <w:spacing w:line="240" w:lineRule="auto"/>
              <w:ind w:left="103" w:right="0"/>
              <w:jc w:val="left"/>
              <w:rPr>
                <w:rFonts w:hint="default" w:ascii="宋体" w:hAnsi="宋体" w:eastAsia="宋体" w:cs="宋体"/>
                <w:sz w:val="20"/>
                <w:szCs w:val="20"/>
              </w:rPr>
            </w:pPr>
            <w:r>
              <w:rPr>
                <w:rFonts w:hint="default" w:ascii="宋体" w:hAnsi="宋体" w:eastAsia="宋体" w:cs="宋体"/>
                <w:sz w:val="20"/>
                <w:szCs w:val="20"/>
              </w:rPr>
              <w:t>臭和味、肉眼可见物、消毒剂余量、浑浊度指标</w:t>
            </w: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5" w:line="240" w:lineRule="auto"/>
              <w:ind w:right="0"/>
              <w:jc w:val="left"/>
              <w:rPr>
                <w:rFonts w:hint="default" w:ascii="宋体" w:hAnsi="宋体" w:eastAsia="宋体" w:cs="宋体"/>
                <w:b/>
                <w:bCs/>
                <w:sz w:val="14"/>
                <w:szCs w:val="14"/>
              </w:rPr>
            </w:pPr>
          </w:p>
          <w:p>
            <w:pPr>
              <w:pStyle w:val="12"/>
              <w:spacing w:line="240" w:lineRule="auto"/>
              <w:ind w:right="0"/>
              <w:jc w:val="center"/>
              <w:rPr>
                <w:rFonts w:hint="default" w:ascii="宋体" w:hAnsi="宋体" w:eastAsia="宋体" w:cs="宋体"/>
                <w:sz w:val="20"/>
                <w:szCs w:val="20"/>
              </w:rPr>
            </w:pPr>
            <w:r>
              <w:rPr>
                <w:rFonts w:hint="default" w:ascii="宋体" w:hAnsi="宋体" w:eastAsia="宋体" w:cs="宋体"/>
                <w:sz w:val="20"/>
                <w:szCs w:val="20"/>
              </w:rPr>
              <w:t>自检4项</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5" w:line="240" w:lineRule="auto"/>
              <w:ind w:right="0"/>
              <w:jc w:val="left"/>
              <w:rPr>
                <w:rFonts w:hint="default" w:ascii="宋体" w:hAnsi="宋体" w:eastAsia="宋体" w:cs="宋体"/>
                <w:b/>
                <w:bCs/>
                <w:sz w:val="14"/>
                <w:szCs w:val="14"/>
              </w:rPr>
            </w:pPr>
          </w:p>
          <w:p>
            <w:pPr>
              <w:pStyle w:val="12"/>
              <w:spacing w:line="240" w:lineRule="auto"/>
              <w:ind w:right="0"/>
              <w:jc w:val="center"/>
              <w:rPr>
                <w:rFonts w:hint="default" w:ascii="宋体" w:hAnsi="宋体" w:eastAsia="宋体" w:cs="宋体"/>
                <w:sz w:val="20"/>
                <w:szCs w:val="20"/>
              </w:rPr>
            </w:pPr>
            <w:r>
              <w:rPr>
                <w:rFonts w:hint="default" w:ascii="宋体" w:hAnsi="宋体" w:eastAsia="宋体" w:cs="宋体"/>
                <w:sz w:val="20"/>
                <w:szCs w:val="20"/>
              </w:rPr>
              <w:t>自检3项</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before="5" w:line="240" w:lineRule="auto"/>
              <w:ind w:right="0"/>
              <w:jc w:val="left"/>
              <w:rPr>
                <w:rFonts w:hint="default" w:ascii="宋体" w:hAnsi="宋体" w:eastAsia="宋体" w:cs="宋体"/>
                <w:b/>
                <w:bCs/>
                <w:sz w:val="14"/>
                <w:szCs w:val="14"/>
              </w:rPr>
            </w:pPr>
          </w:p>
          <w:p>
            <w:pPr>
              <w:pStyle w:val="12"/>
              <w:spacing w:line="240" w:lineRule="auto"/>
              <w:ind w:right="1"/>
              <w:jc w:val="center"/>
              <w:rPr>
                <w:rFonts w:hint="default" w:ascii="宋体" w:hAnsi="宋体" w:eastAsia="宋体" w:cs="宋体"/>
                <w:sz w:val="20"/>
                <w:szCs w:val="20"/>
              </w:rPr>
            </w:pPr>
            <w:r>
              <w:rPr>
                <w:rFonts w:hint="default" w:ascii="宋体" w:hAnsi="宋体" w:eastAsia="宋体" w:cs="宋体"/>
                <w:sz w:val="20"/>
                <w:szCs w:val="20"/>
              </w:rPr>
              <w:t>自检2项</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5" w:line="240" w:lineRule="auto"/>
              <w:ind w:right="0"/>
              <w:jc w:val="left"/>
              <w:rPr>
                <w:rFonts w:hint="default" w:ascii="宋体" w:hAnsi="宋体" w:eastAsia="宋体" w:cs="宋体"/>
                <w:b/>
                <w:bCs/>
                <w:sz w:val="14"/>
                <w:szCs w:val="14"/>
              </w:rPr>
            </w:pPr>
          </w:p>
          <w:p>
            <w:pPr>
              <w:pStyle w:val="12"/>
              <w:spacing w:line="240" w:lineRule="auto"/>
              <w:ind w:right="1"/>
              <w:jc w:val="center"/>
              <w:rPr>
                <w:rFonts w:hint="default" w:ascii="宋体" w:hAnsi="宋体" w:eastAsia="宋体" w:cs="宋体"/>
                <w:sz w:val="20"/>
                <w:szCs w:val="20"/>
              </w:rPr>
            </w:pPr>
            <w:r>
              <w:rPr>
                <w:rFonts w:hint="default" w:ascii="宋体" w:hAnsi="宋体" w:eastAsia="宋体" w:cs="宋体"/>
                <w:sz w:val="20"/>
                <w:szCs w:val="20"/>
              </w:rPr>
              <w:t>自检1项</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before="5" w:line="240" w:lineRule="auto"/>
              <w:ind w:right="0"/>
              <w:jc w:val="left"/>
              <w:rPr>
                <w:rFonts w:hint="default" w:ascii="宋体" w:hAnsi="宋体" w:eastAsia="宋体" w:cs="宋体"/>
                <w:b/>
                <w:bCs/>
                <w:sz w:val="14"/>
                <w:szCs w:val="14"/>
              </w:rPr>
            </w:pPr>
          </w:p>
          <w:p>
            <w:pPr>
              <w:pStyle w:val="12"/>
              <w:spacing w:line="240" w:lineRule="auto"/>
              <w:ind w:right="0"/>
              <w:jc w:val="center"/>
              <w:rPr>
                <w:rFonts w:hint="default" w:ascii="宋体" w:hAnsi="宋体" w:eastAsia="宋体" w:cs="宋体"/>
                <w:sz w:val="20"/>
                <w:szCs w:val="20"/>
              </w:rPr>
            </w:pPr>
            <w:r>
              <w:rPr>
                <w:rFonts w:ascii="宋体"/>
                <w:sz w:val="20"/>
              </w:rPr>
              <w:t>-</w:t>
            </w:r>
          </w:p>
        </w:tc>
        <w:tc>
          <w:tcPr>
            <w:tcW w:w="650" w:type="dxa"/>
            <w:tcBorders>
              <w:top w:val="single" w:color="000000" w:sz="4" w:space="0"/>
              <w:left w:val="single" w:color="000000" w:sz="4" w:space="0"/>
              <w:bottom w:val="single" w:color="000000" w:sz="4" w:space="0"/>
              <w:right w:val="single" w:color="000000" w:sz="4" w:space="0"/>
            </w:tcBorders>
            <w:vAlign w:val="top"/>
          </w:tcPr>
          <w:p>
            <w:pPr>
              <w:pStyle w:val="12"/>
              <w:spacing w:before="5" w:line="240" w:lineRule="auto"/>
              <w:ind w:right="0"/>
              <w:jc w:val="left"/>
              <w:rPr>
                <w:rFonts w:hint="default" w:ascii="宋体" w:hAnsi="宋体" w:eastAsia="宋体" w:cs="宋体"/>
                <w:b/>
                <w:bCs/>
                <w:sz w:val="14"/>
                <w:szCs w:val="14"/>
              </w:rPr>
            </w:pPr>
          </w:p>
          <w:p>
            <w:pPr>
              <w:pStyle w:val="12"/>
              <w:spacing w:line="240" w:lineRule="auto"/>
              <w:ind w:right="1"/>
              <w:jc w:val="center"/>
              <w:rPr>
                <w:rFonts w:hint="default" w:ascii="宋体" w:hAnsi="宋体" w:eastAsia="宋体" w:cs="宋体"/>
                <w:sz w:val="10"/>
                <w:szCs w:val="10"/>
              </w:rPr>
            </w:pPr>
            <w:r>
              <w:rPr>
                <w:rFonts w:ascii="宋体"/>
                <w:sz w:val="20"/>
              </w:rPr>
              <w:t>D</w:t>
            </w:r>
            <w:r>
              <w:rPr>
                <w:rFonts w:ascii="宋体"/>
                <w:position w:val="-2"/>
                <w:sz w:val="10"/>
              </w:rPr>
              <w:t>5</w:t>
            </w:r>
          </w:p>
        </w:tc>
        <w:tc>
          <w:tcPr>
            <w:tcW w:w="739" w:type="dxa"/>
            <w:tcBorders>
              <w:top w:val="single" w:color="000000" w:sz="4" w:space="0"/>
              <w:left w:val="single" w:color="000000" w:sz="4" w:space="0"/>
              <w:bottom w:val="single" w:color="000000" w:sz="4" w:space="0"/>
              <w:right w:val="single" w:color="000000" w:sz="4" w:space="0"/>
            </w:tcBorders>
            <w:vAlign w:val="top"/>
          </w:tcPr>
          <w:p>
            <w:pPr>
              <w:pStyle w:val="12"/>
              <w:spacing w:before="5" w:line="240" w:lineRule="auto"/>
              <w:ind w:right="0"/>
              <w:jc w:val="left"/>
              <w:rPr>
                <w:rFonts w:hint="default" w:ascii="宋体" w:hAnsi="宋体" w:eastAsia="宋体" w:cs="宋体"/>
                <w:b/>
                <w:bCs/>
                <w:sz w:val="14"/>
                <w:szCs w:val="14"/>
              </w:rPr>
            </w:pPr>
          </w:p>
          <w:p>
            <w:pPr>
              <w:pStyle w:val="12"/>
              <w:spacing w:line="240" w:lineRule="auto"/>
              <w:ind w:right="0"/>
              <w:jc w:val="center"/>
              <w:rPr>
                <w:rFonts w:hint="default" w:ascii="宋体" w:hAnsi="宋体" w:eastAsia="宋体" w:cs="宋体"/>
                <w:sz w:val="20"/>
                <w:szCs w:val="20"/>
              </w:rPr>
            </w:pPr>
            <w:r>
              <w:rPr>
                <w:rFonts w:ascii="宋体"/>
                <w:sz w:val="20"/>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7" w:hRule="exact"/>
        </w:trPr>
        <w:tc>
          <w:tcPr>
            <w:tcW w:w="679" w:type="dxa"/>
            <w:vMerge w:val="continue"/>
            <w:tcBorders>
              <w:left w:val="single" w:color="000000" w:sz="4" w:space="0"/>
              <w:right w:val="single" w:color="000000" w:sz="4" w:space="0"/>
            </w:tcBorders>
            <w:vAlign w:val="top"/>
          </w:tcPr>
          <w:p/>
        </w:tc>
        <w:tc>
          <w:tcPr>
            <w:tcW w:w="787" w:type="dxa"/>
            <w:vMerge w:val="continue"/>
            <w:tcBorders>
              <w:left w:val="single" w:color="000000" w:sz="4" w:space="0"/>
              <w:right w:val="single" w:color="000000" w:sz="4" w:space="0"/>
            </w:tcBorders>
            <w:vAlign w:val="top"/>
          </w:tcPr>
          <w:p/>
        </w:tc>
        <w:tc>
          <w:tcPr>
            <w:tcW w:w="663" w:type="dxa"/>
            <w:tcBorders>
              <w:top w:val="single" w:color="000000" w:sz="4" w:space="0"/>
              <w:left w:val="single" w:color="000000" w:sz="4" w:space="0"/>
              <w:bottom w:val="single" w:color="000000" w:sz="4" w:space="0"/>
              <w:right w:val="single" w:color="000000" w:sz="4" w:space="0"/>
            </w:tcBorders>
            <w:vAlign w:val="top"/>
          </w:tcPr>
          <w:p>
            <w:pPr>
              <w:pStyle w:val="12"/>
              <w:spacing w:before="9" w:line="240" w:lineRule="auto"/>
              <w:ind w:right="0"/>
              <w:jc w:val="left"/>
              <w:rPr>
                <w:rFonts w:hint="default" w:ascii="宋体" w:hAnsi="宋体" w:eastAsia="宋体" w:cs="宋体"/>
                <w:b/>
                <w:bCs/>
                <w:sz w:val="15"/>
                <w:szCs w:val="15"/>
              </w:rPr>
            </w:pPr>
          </w:p>
          <w:p>
            <w:pPr>
              <w:pStyle w:val="12"/>
              <w:spacing w:line="240" w:lineRule="auto"/>
              <w:ind w:right="274"/>
              <w:jc w:val="right"/>
              <w:rPr>
                <w:rFonts w:hint="default" w:ascii="宋体" w:hAnsi="宋体" w:eastAsia="宋体" w:cs="宋体"/>
                <w:sz w:val="20"/>
                <w:szCs w:val="20"/>
              </w:rPr>
            </w:pPr>
            <w:r>
              <w:rPr>
                <w:rFonts w:ascii="宋体"/>
                <w:w w:val="95"/>
                <w:sz w:val="20"/>
              </w:rPr>
              <w:t>6</w:t>
            </w:r>
          </w:p>
        </w:tc>
        <w:tc>
          <w:tcPr>
            <w:tcW w:w="898" w:type="dxa"/>
            <w:tcBorders>
              <w:top w:val="single" w:color="000000" w:sz="4" w:space="0"/>
              <w:left w:val="single" w:color="000000" w:sz="4" w:space="0"/>
              <w:bottom w:val="single" w:color="000000" w:sz="4" w:space="0"/>
              <w:right w:val="single" w:color="000000" w:sz="4" w:space="0"/>
            </w:tcBorders>
            <w:vAlign w:val="top"/>
          </w:tcPr>
          <w:p>
            <w:pPr>
              <w:pStyle w:val="12"/>
              <w:spacing w:before="104" w:line="260" w:lineRule="exact"/>
              <w:ind w:left="245" w:right="243"/>
              <w:jc w:val="left"/>
              <w:rPr>
                <w:rFonts w:hint="default" w:ascii="宋体" w:hAnsi="宋体" w:eastAsia="宋体" w:cs="宋体"/>
                <w:sz w:val="20"/>
                <w:szCs w:val="20"/>
              </w:rPr>
            </w:pPr>
            <w:r>
              <w:rPr>
                <w:rFonts w:hint="default" w:ascii="宋体" w:hAnsi="宋体" w:eastAsia="宋体" w:cs="宋体"/>
                <w:w w:val="95"/>
                <w:sz w:val="20"/>
                <w:szCs w:val="20"/>
              </w:rPr>
              <w:t>记录 存档</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9" w:line="240" w:lineRule="auto"/>
              <w:ind w:right="0"/>
              <w:jc w:val="left"/>
              <w:rPr>
                <w:rFonts w:hint="default" w:ascii="宋体" w:hAnsi="宋体" w:eastAsia="宋体" w:cs="宋体"/>
                <w:b/>
                <w:bCs/>
                <w:sz w:val="15"/>
                <w:szCs w:val="15"/>
              </w:rPr>
            </w:pPr>
          </w:p>
          <w:p>
            <w:pPr>
              <w:pStyle w:val="12"/>
              <w:spacing w:line="240" w:lineRule="auto"/>
              <w:ind w:left="103" w:right="0"/>
              <w:jc w:val="left"/>
              <w:rPr>
                <w:rFonts w:hint="default" w:ascii="宋体" w:hAnsi="宋体" w:eastAsia="宋体" w:cs="宋体"/>
                <w:sz w:val="20"/>
                <w:szCs w:val="20"/>
              </w:rPr>
            </w:pPr>
            <w:r>
              <w:rPr>
                <w:rFonts w:hint="default" w:ascii="宋体" w:hAnsi="宋体" w:eastAsia="宋体" w:cs="宋体"/>
                <w:sz w:val="20"/>
                <w:szCs w:val="20"/>
              </w:rPr>
              <w:t>水质自检记录存档备案</w:t>
            </w: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104" w:line="260" w:lineRule="exact"/>
              <w:ind w:left="376" w:right="377"/>
              <w:jc w:val="left"/>
              <w:rPr>
                <w:rFonts w:hint="default" w:ascii="宋体" w:hAnsi="宋体" w:eastAsia="宋体" w:cs="宋体"/>
                <w:sz w:val="20"/>
                <w:szCs w:val="20"/>
              </w:rPr>
            </w:pPr>
            <w:r>
              <w:rPr>
                <w:rFonts w:hint="default" w:ascii="宋体" w:hAnsi="宋体" w:eastAsia="宋体" w:cs="宋体"/>
                <w:w w:val="95"/>
                <w:sz w:val="20"/>
                <w:szCs w:val="20"/>
              </w:rPr>
              <w:t>记录 完善</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9" w:line="240" w:lineRule="auto"/>
              <w:ind w:right="0"/>
              <w:jc w:val="left"/>
              <w:rPr>
                <w:rFonts w:hint="default" w:ascii="宋体" w:hAnsi="宋体" w:eastAsia="宋体" w:cs="宋体"/>
                <w:b/>
                <w:bCs/>
                <w:sz w:val="15"/>
                <w:szCs w:val="15"/>
              </w:rPr>
            </w:pPr>
          </w:p>
          <w:p>
            <w:pPr>
              <w:pStyle w:val="12"/>
              <w:spacing w:line="240" w:lineRule="auto"/>
              <w:ind w:left="1" w:right="0"/>
              <w:jc w:val="center"/>
              <w:rPr>
                <w:rFonts w:hint="default" w:ascii="宋体" w:hAnsi="宋体" w:eastAsia="宋体" w:cs="宋体"/>
                <w:sz w:val="20"/>
                <w:szCs w:val="20"/>
              </w:rPr>
            </w:pPr>
            <w:r>
              <w:rPr>
                <w:rFonts w:ascii="宋体"/>
                <w:sz w:val="20"/>
              </w:rPr>
              <w:t>-</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before="104" w:line="260" w:lineRule="exact"/>
              <w:ind w:left="333" w:right="132" w:hanging="202"/>
              <w:jc w:val="left"/>
              <w:rPr>
                <w:rFonts w:hint="default" w:ascii="宋体" w:hAnsi="宋体" w:eastAsia="宋体" w:cs="宋体"/>
                <w:sz w:val="20"/>
                <w:szCs w:val="20"/>
              </w:rPr>
            </w:pPr>
            <w:r>
              <w:rPr>
                <w:rFonts w:hint="default" w:ascii="宋体" w:hAnsi="宋体" w:eastAsia="宋体" w:cs="宋体"/>
                <w:sz w:val="20"/>
                <w:szCs w:val="20"/>
              </w:rPr>
              <w:t>记录存在 漏项</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9" w:line="240" w:lineRule="auto"/>
              <w:ind w:right="0"/>
              <w:jc w:val="left"/>
              <w:rPr>
                <w:rFonts w:hint="default" w:ascii="宋体" w:hAnsi="宋体" w:eastAsia="宋体" w:cs="宋体"/>
                <w:b/>
                <w:bCs/>
                <w:sz w:val="15"/>
                <w:szCs w:val="15"/>
              </w:rPr>
            </w:pPr>
          </w:p>
          <w:p>
            <w:pPr>
              <w:pStyle w:val="12"/>
              <w:spacing w:line="240" w:lineRule="auto"/>
              <w:ind w:right="0"/>
              <w:jc w:val="center"/>
              <w:rPr>
                <w:rFonts w:hint="default" w:ascii="宋体" w:hAnsi="宋体" w:eastAsia="宋体" w:cs="宋体"/>
                <w:sz w:val="20"/>
                <w:szCs w:val="20"/>
              </w:rPr>
            </w:pPr>
            <w:r>
              <w:rPr>
                <w:rFonts w:ascii="宋体"/>
                <w:sz w:val="20"/>
              </w:rPr>
              <w:t>-</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before="9" w:line="240" w:lineRule="auto"/>
              <w:ind w:right="0"/>
              <w:jc w:val="left"/>
              <w:rPr>
                <w:rFonts w:hint="default" w:ascii="宋体" w:hAnsi="宋体" w:eastAsia="宋体" w:cs="宋体"/>
                <w:b/>
                <w:bCs/>
                <w:sz w:val="15"/>
                <w:szCs w:val="15"/>
              </w:rPr>
            </w:pPr>
          </w:p>
          <w:p>
            <w:pPr>
              <w:pStyle w:val="12"/>
              <w:spacing w:line="240" w:lineRule="auto"/>
              <w:ind w:right="0"/>
              <w:jc w:val="center"/>
              <w:rPr>
                <w:rFonts w:hint="default" w:ascii="宋体" w:hAnsi="宋体" w:eastAsia="宋体" w:cs="宋体"/>
                <w:sz w:val="20"/>
                <w:szCs w:val="20"/>
              </w:rPr>
            </w:pPr>
            <w:r>
              <w:rPr>
                <w:rFonts w:ascii="宋体"/>
                <w:sz w:val="20"/>
              </w:rPr>
              <w:t>-</w:t>
            </w:r>
          </w:p>
        </w:tc>
        <w:tc>
          <w:tcPr>
            <w:tcW w:w="650" w:type="dxa"/>
            <w:tcBorders>
              <w:top w:val="single" w:color="000000" w:sz="4" w:space="0"/>
              <w:left w:val="single" w:color="000000" w:sz="4" w:space="0"/>
              <w:bottom w:val="single" w:color="000000" w:sz="4" w:space="0"/>
              <w:right w:val="single" w:color="000000" w:sz="4" w:space="0"/>
            </w:tcBorders>
            <w:vAlign w:val="top"/>
          </w:tcPr>
          <w:p>
            <w:pPr>
              <w:pStyle w:val="12"/>
              <w:spacing w:before="9" w:line="240" w:lineRule="auto"/>
              <w:ind w:right="0"/>
              <w:jc w:val="left"/>
              <w:rPr>
                <w:rFonts w:hint="default" w:ascii="宋体" w:hAnsi="宋体" w:eastAsia="宋体" w:cs="宋体"/>
                <w:b/>
                <w:bCs/>
                <w:sz w:val="15"/>
                <w:szCs w:val="15"/>
              </w:rPr>
            </w:pPr>
          </w:p>
          <w:p>
            <w:pPr>
              <w:pStyle w:val="12"/>
              <w:spacing w:line="240" w:lineRule="auto"/>
              <w:ind w:right="1"/>
              <w:jc w:val="center"/>
              <w:rPr>
                <w:rFonts w:hint="default" w:ascii="宋体" w:hAnsi="宋体" w:eastAsia="宋体" w:cs="宋体"/>
                <w:sz w:val="10"/>
                <w:szCs w:val="10"/>
              </w:rPr>
            </w:pPr>
            <w:r>
              <w:rPr>
                <w:rFonts w:ascii="宋体"/>
                <w:sz w:val="20"/>
              </w:rPr>
              <w:t>D</w:t>
            </w:r>
            <w:r>
              <w:rPr>
                <w:rFonts w:ascii="宋体"/>
                <w:position w:val="-2"/>
                <w:sz w:val="10"/>
              </w:rPr>
              <w:t>6</w:t>
            </w:r>
          </w:p>
        </w:tc>
        <w:tc>
          <w:tcPr>
            <w:tcW w:w="739" w:type="dxa"/>
            <w:tcBorders>
              <w:top w:val="single" w:color="000000" w:sz="4" w:space="0"/>
              <w:left w:val="single" w:color="000000" w:sz="4" w:space="0"/>
              <w:bottom w:val="single" w:color="000000" w:sz="4" w:space="0"/>
              <w:right w:val="single" w:color="000000" w:sz="4" w:space="0"/>
            </w:tcBorders>
            <w:vAlign w:val="top"/>
          </w:tcPr>
          <w:p>
            <w:pPr>
              <w:pStyle w:val="12"/>
              <w:spacing w:before="9" w:line="240" w:lineRule="auto"/>
              <w:ind w:right="0"/>
              <w:jc w:val="left"/>
              <w:rPr>
                <w:rFonts w:hint="default" w:ascii="宋体" w:hAnsi="宋体" w:eastAsia="宋体" w:cs="宋体"/>
                <w:b/>
                <w:bCs/>
                <w:sz w:val="15"/>
                <w:szCs w:val="15"/>
              </w:rPr>
            </w:pPr>
          </w:p>
          <w:p>
            <w:pPr>
              <w:pStyle w:val="12"/>
              <w:spacing w:line="240" w:lineRule="auto"/>
              <w:ind w:right="0"/>
              <w:jc w:val="center"/>
              <w:rPr>
                <w:rFonts w:hint="default" w:ascii="宋体" w:hAnsi="宋体" w:eastAsia="宋体" w:cs="宋体"/>
                <w:sz w:val="20"/>
                <w:szCs w:val="20"/>
              </w:rPr>
            </w:pPr>
            <w:r>
              <w:rPr>
                <w:rFonts w:ascii="宋体"/>
                <w:sz w:val="20"/>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5" w:hRule="exact"/>
        </w:trPr>
        <w:tc>
          <w:tcPr>
            <w:tcW w:w="679" w:type="dxa"/>
            <w:vMerge w:val="continue"/>
            <w:tcBorders>
              <w:left w:val="single" w:color="000000" w:sz="4" w:space="0"/>
              <w:right w:val="single" w:color="000000" w:sz="4" w:space="0"/>
            </w:tcBorders>
            <w:vAlign w:val="top"/>
          </w:tcPr>
          <w:p/>
        </w:tc>
        <w:tc>
          <w:tcPr>
            <w:tcW w:w="787" w:type="dxa"/>
            <w:vMerge w:val="continue"/>
            <w:tcBorders>
              <w:left w:val="single" w:color="000000" w:sz="4" w:space="0"/>
              <w:bottom w:val="single" w:color="000000" w:sz="4" w:space="0"/>
              <w:right w:val="single" w:color="000000" w:sz="4" w:space="0"/>
            </w:tcBorders>
            <w:vAlign w:val="top"/>
          </w:tcPr>
          <w:p/>
        </w:tc>
        <w:tc>
          <w:tcPr>
            <w:tcW w:w="663" w:type="dxa"/>
            <w:tcBorders>
              <w:top w:val="single" w:color="000000" w:sz="4" w:space="0"/>
              <w:left w:val="single" w:color="000000" w:sz="4" w:space="0"/>
              <w:bottom w:val="single" w:color="000000" w:sz="4" w:space="0"/>
              <w:right w:val="single" w:color="000000" w:sz="4" w:space="0"/>
            </w:tcBorders>
            <w:vAlign w:val="top"/>
          </w:tcPr>
          <w:p>
            <w:pPr>
              <w:pStyle w:val="12"/>
              <w:spacing w:before="8" w:line="240" w:lineRule="auto"/>
              <w:ind w:right="0"/>
              <w:jc w:val="left"/>
              <w:rPr>
                <w:rFonts w:hint="default" w:ascii="宋体" w:hAnsi="宋体" w:eastAsia="宋体" w:cs="宋体"/>
                <w:b/>
                <w:bCs/>
                <w:sz w:val="20"/>
                <w:szCs w:val="20"/>
              </w:rPr>
            </w:pPr>
          </w:p>
          <w:p>
            <w:pPr>
              <w:pStyle w:val="12"/>
              <w:spacing w:line="240" w:lineRule="auto"/>
              <w:ind w:right="274"/>
              <w:jc w:val="right"/>
              <w:rPr>
                <w:rFonts w:hint="default" w:ascii="宋体" w:hAnsi="宋体" w:eastAsia="宋体" w:cs="宋体"/>
                <w:sz w:val="20"/>
                <w:szCs w:val="20"/>
              </w:rPr>
            </w:pPr>
            <w:r>
              <w:rPr>
                <w:rFonts w:ascii="宋体"/>
                <w:w w:val="95"/>
                <w:sz w:val="20"/>
              </w:rPr>
              <w:t>7</w:t>
            </w:r>
          </w:p>
        </w:tc>
        <w:tc>
          <w:tcPr>
            <w:tcW w:w="898" w:type="dxa"/>
            <w:tcBorders>
              <w:top w:val="single" w:color="000000" w:sz="4" w:space="0"/>
              <w:left w:val="single" w:color="000000" w:sz="4" w:space="0"/>
              <w:bottom w:val="single" w:color="000000" w:sz="4" w:space="0"/>
              <w:right w:val="single" w:color="000000" w:sz="4" w:space="0"/>
            </w:tcBorders>
            <w:vAlign w:val="top"/>
          </w:tcPr>
          <w:p>
            <w:pPr>
              <w:pStyle w:val="12"/>
              <w:spacing w:before="36" w:line="260" w:lineRule="exact"/>
              <w:ind w:left="144" w:right="142"/>
              <w:jc w:val="both"/>
              <w:rPr>
                <w:rFonts w:hint="default" w:ascii="宋体" w:hAnsi="宋体" w:eastAsia="宋体" w:cs="宋体"/>
                <w:sz w:val="20"/>
                <w:szCs w:val="20"/>
              </w:rPr>
            </w:pPr>
            <w:r>
              <w:rPr>
                <w:rFonts w:hint="default" w:ascii="宋体" w:hAnsi="宋体" w:eastAsia="宋体" w:cs="宋体"/>
                <w:sz w:val="20"/>
                <w:szCs w:val="20"/>
              </w:rPr>
              <w:t>水箱（ 池）清 洗消毒</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8" w:line="240" w:lineRule="auto"/>
              <w:ind w:right="0"/>
              <w:jc w:val="left"/>
              <w:rPr>
                <w:rFonts w:hint="default" w:ascii="宋体" w:hAnsi="宋体" w:eastAsia="宋体" w:cs="宋体"/>
                <w:b/>
                <w:bCs/>
                <w:sz w:val="20"/>
                <w:szCs w:val="20"/>
              </w:rPr>
            </w:pPr>
          </w:p>
          <w:p>
            <w:pPr>
              <w:pStyle w:val="12"/>
              <w:spacing w:line="240" w:lineRule="auto"/>
              <w:ind w:left="103" w:right="0"/>
              <w:jc w:val="left"/>
              <w:rPr>
                <w:rFonts w:hint="default" w:ascii="宋体" w:hAnsi="宋体" w:eastAsia="宋体" w:cs="宋体"/>
                <w:sz w:val="20"/>
                <w:szCs w:val="20"/>
              </w:rPr>
            </w:pPr>
            <w:r>
              <w:rPr>
                <w:rFonts w:hint="default" w:ascii="宋体" w:hAnsi="宋体" w:eastAsia="宋体" w:cs="宋体"/>
                <w:sz w:val="20"/>
                <w:szCs w:val="20"/>
              </w:rPr>
              <w:t>二次供水水箱（池）清洗消毒应不少于每半年1次</w:t>
            </w: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before="168" w:line="260" w:lineRule="exact"/>
              <w:ind w:left="426" w:right="377" w:hanging="51"/>
              <w:jc w:val="left"/>
              <w:rPr>
                <w:rFonts w:hint="default" w:ascii="宋体" w:hAnsi="宋体" w:eastAsia="宋体" w:cs="宋体"/>
                <w:sz w:val="20"/>
                <w:szCs w:val="20"/>
              </w:rPr>
            </w:pPr>
            <w:r>
              <w:rPr>
                <w:rFonts w:hint="default" w:ascii="宋体" w:hAnsi="宋体" w:eastAsia="宋体" w:cs="宋体"/>
                <w:sz w:val="20"/>
                <w:szCs w:val="20"/>
              </w:rPr>
              <w:t>半年</w:t>
            </w:r>
            <w:r>
              <w:rPr>
                <w:rFonts w:hint="default" w:ascii="宋体" w:hAnsi="宋体" w:eastAsia="宋体" w:cs="宋体"/>
                <w:w w:val="99"/>
                <w:sz w:val="20"/>
                <w:szCs w:val="20"/>
              </w:rPr>
              <w:t xml:space="preserve"> </w:t>
            </w:r>
            <w:r>
              <w:rPr>
                <w:rFonts w:hint="default" w:ascii="宋体" w:hAnsi="宋体" w:eastAsia="宋体" w:cs="宋体"/>
                <w:sz w:val="20"/>
                <w:szCs w:val="20"/>
              </w:rPr>
              <w:t>1次</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before="168" w:line="260" w:lineRule="exact"/>
              <w:ind w:left="401" w:right="351" w:hanging="51"/>
              <w:jc w:val="left"/>
              <w:rPr>
                <w:rFonts w:hint="default" w:ascii="宋体" w:hAnsi="宋体" w:eastAsia="宋体" w:cs="宋体"/>
                <w:sz w:val="20"/>
                <w:szCs w:val="20"/>
              </w:rPr>
            </w:pPr>
            <w:r>
              <w:rPr>
                <w:rFonts w:hint="default" w:ascii="宋体" w:hAnsi="宋体" w:eastAsia="宋体" w:cs="宋体"/>
                <w:sz w:val="20"/>
                <w:szCs w:val="20"/>
              </w:rPr>
              <w:t>一年</w:t>
            </w:r>
            <w:r>
              <w:rPr>
                <w:rFonts w:hint="default" w:ascii="宋体" w:hAnsi="宋体" w:eastAsia="宋体" w:cs="宋体"/>
                <w:w w:val="99"/>
                <w:sz w:val="20"/>
                <w:szCs w:val="20"/>
              </w:rPr>
              <w:t xml:space="preserve"> </w:t>
            </w:r>
            <w:r>
              <w:rPr>
                <w:rFonts w:hint="default" w:ascii="宋体" w:hAnsi="宋体" w:eastAsia="宋体" w:cs="宋体"/>
                <w:sz w:val="20"/>
                <w:szCs w:val="20"/>
              </w:rPr>
              <w:t>1次</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before="168" w:line="260" w:lineRule="exact"/>
              <w:ind w:left="381" w:right="231" w:hanging="149"/>
              <w:jc w:val="left"/>
              <w:rPr>
                <w:rFonts w:hint="default" w:ascii="宋体" w:hAnsi="宋体" w:eastAsia="宋体" w:cs="宋体"/>
                <w:sz w:val="20"/>
                <w:szCs w:val="20"/>
              </w:rPr>
            </w:pPr>
            <w:r>
              <w:rPr>
                <w:rFonts w:hint="default" w:ascii="宋体" w:hAnsi="宋体" w:eastAsia="宋体" w:cs="宋体"/>
                <w:sz w:val="20"/>
                <w:szCs w:val="20"/>
              </w:rPr>
              <w:t>一年半 1次</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before="168" w:line="260" w:lineRule="exact"/>
              <w:ind w:left="388" w:right="340" w:hanging="51"/>
              <w:jc w:val="left"/>
              <w:rPr>
                <w:rFonts w:hint="default" w:ascii="宋体" w:hAnsi="宋体" w:eastAsia="宋体" w:cs="宋体"/>
                <w:sz w:val="20"/>
                <w:szCs w:val="20"/>
              </w:rPr>
            </w:pPr>
            <w:r>
              <w:rPr>
                <w:rFonts w:hint="default" w:ascii="宋体" w:hAnsi="宋体" w:eastAsia="宋体" w:cs="宋体"/>
                <w:sz w:val="20"/>
                <w:szCs w:val="20"/>
              </w:rPr>
              <w:t>两年</w:t>
            </w:r>
            <w:r>
              <w:rPr>
                <w:rFonts w:hint="default" w:ascii="宋体" w:hAnsi="宋体" w:eastAsia="宋体" w:cs="宋体"/>
                <w:w w:val="99"/>
                <w:sz w:val="20"/>
                <w:szCs w:val="20"/>
              </w:rPr>
              <w:t xml:space="preserve"> </w:t>
            </w:r>
            <w:r>
              <w:rPr>
                <w:rFonts w:hint="default" w:ascii="宋体" w:hAnsi="宋体" w:eastAsia="宋体" w:cs="宋体"/>
                <w:sz w:val="20"/>
                <w:szCs w:val="20"/>
              </w:rPr>
              <w:t>1次</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before="8" w:line="240" w:lineRule="auto"/>
              <w:ind w:right="0"/>
              <w:jc w:val="left"/>
              <w:rPr>
                <w:rFonts w:hint="default" w:ascii="宋体" w:hAnsi="宋体" w:eastAsia="宋体" w:cs="宋体"/>
                <w:b/>
                <w:bCs/>
                <w:sz w:val="20"/>
                <w:szCs w:val="20"/>
              </w:rPr>
            </w:pPr>
          </w:p>
          <w:p>
            <w:pPr>
              <w:pStyle w:val="12"/>
              <w:spacing w:line="240" w:lineRule="auto"/>
              <w:ind w:right="0"/>
              <w:jc w:val="center"/>
              <w:rPr>
                <w:rFonts w:hint="default" w:ascii="宋体" w:hAnsi="宋体" w:eastAsia="宋体" w:cs="宋体"/>
                <w:sz w:val="20"/>
                <w:szCs w:val="20"/>
              </w:rPr>
            </w:pPr>
            <w:r>
              <w:rPr>
                <w:rFonts w:ascii="宋体"/>
                <w:sz w:val="20"/>
              </w:rPr>
              <w:t>-</w:t>
            </w:r>
          </w:p>
        </w:tc>
        <w:tc>
          <w:tcPr>
            <w:tcW w:w="650" w:type="dxa"/>
            <w:tcBorders>
              <w:top w:val="single" w:color="000000" w:sz="4" w:space="0"/>
              <w:left w:val="single" w:color="000000" w:sz="4" w:space="0"/>
              <w:bottom w:val="single" w:color="000000" w:sz="4" w:space="0"/>
              <w:right w:val="single" w:color="000000" w:sz="4" w:space="0"/>
            </w:tcBorders>
            <w:vAlign w:val="top"/>
          </w:tcPr>
          <w:p>
            <w:pPr>
              <w:pStyle w:val="12"/>
              <w:spacing w:before="8" w:line="240" w:lineRule="auto"/>
              <w:ind w:right="0"/>
              <w:jc w:val="left"/>
              <w:rPr>
                <w:rFonts w:hint="default" w:ascii="宋体" w:hAnsi="宋体" w:eastAsia="宋体" w:cs="宋体"/>
                <w:b/>
                <w:bCs/>
                <w:sz w:val="20"/>
                <w:szCs w:val="20"/>
              </w:rPr>
            </w:pPr>
          </w:p>
          <w:p>
            <w:pPr>
              <w:pStyle w:val="12"/>
              <w:spacing w:line="240" w:lineRule="auto"/>
              <w:ind w:right="1"/>
              <w:jc w:val="center"/>
              <w:rPr>
                <w:rFonts w:hint="default" w:ascii="宋体" w:hAnsi="宋体" w:eastAsia="宋体" w:cs="宋体"/>
                <w:sz w:val="10"/>
                <w:szCs w:val="10"/>
              </w:rPr>
            </w:pPr>
            <w:r>
              <w:rPr>
                <w:rFonts w:ascii="宋体"/>
                <w:sz w:val="20"/>
              </w:rPr>
              <w:t>D</w:t>
            </w:r>
            <w:r>
              <w:rPr>
                <w:rFonts w:ascii="宋体"/>
                <w:position w:val="-2"/>
                <w:sz w:val="10"/>
              </w:rPr>
              <w:t>7</w:t>
            </w:r>
          </w:p>
        </w:tc>
        <w:tc>
          <w:tcPr>
            <w:tcW w:w="739" w:type="dxa"/>
            <w:tcBorders>
              <w:top w:val="single" w:color="000000" w:sz="4" w:space="0"/>
              <w:left w:val="single" w:color="000000" w:sz="4" w:space="0"/>
              <w:bottom w:val="single" w:color="000000" w:sz="4" w:space="0"/>
              <w:right w:val="single" w:color="000000" w:sz="4" w:space="0"/>
            </w:tcBorders>
            <w:vAlign w:val="top"/>
          </w:tcPr>
          <w:p>
            <w:pPr>
              <w:pStyle w:val="12"/>
              <w:spacing w:before="8" w:line="240" w:lineRule="auto"/>
              <w:ind w:right="0"/>
              <w:jc w:val="left"/>
              <w:rPr>
                <w:rFonts w:hint="default" w:ascii="宋体" w:hAnsi="宋体" w:eastAsia="宋体" w:cs="宋体"/>
                <w:b/>
                <w:bCs/>
                <w:sz w:val="20"/>
                <w:szCs w:val="20"/>
              </w:rPr>
            </w:pPr>
          </w:p>
          <w:p>
            <w:pPr>
              <w:pStyle w:val="12"/>
              <w:spacing w:line="240" w:lineRule="auto"/>
              <w:ind w:right="0"/>
              <w:jc w:val="center"/>
              <w:rPr>
                <w:rFonts w:hint="default" w:ascii="宋体" w:hAnsi="宋体" w:eastAsia="宋体" w:cs="宋体"/>
                <w:sz w:val="20"/>
                <w:szCs w:val="20"/>
              </w:rPr>
            </w:pPr>
            <w:r>
              <w:rPr>
                <w:rFonts w:ascii="宋体"/>
                <w:sz w:val="20"/>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4" w:hRule="exact"/>
        </w:trPr>
        <w:tc>
          <w:tcPr>
            <w:tcW w:w="679" w:type="dxa"/>
            <w:vMerge w:val="continue"/>
            <w:tcBorders>
              <w:left w:val="single" w:color="000000" w:sz="4" w:space="0"/>
              <w:bottom w:val="single" w:color="000000" w:sz="4" w:space="0"/>
              <w:right w:val="single" w:color="000000" w:sz="4" w:space="0"/>
            </w:tcBorders>
            <w:vAlign w:val="top"/>
          </w:tcPr>
          <w:p/>
        </w:tc>
        <w:tc>
          <w:tcPr>
            <w:tcW w:w="787" w:type="dxa"/>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before="164" w:line="260" w:lineRule="exact"/>
              <w:ind w:left="188" w:right="189"/>
              <w:jc w:val="left"/>
              <w:rPr>
                <w:rFonts w:hint="default" w:ascii="宋体" w:hAnsi="宋体" w:eastAsia="宋体" w:cs="宋体"/>
                <w:sz w:val="20"/>
                <w:szCs w:val="20"/>
              </w:rPr>
            </w:pPr>
            <w:r>
              <w:rPr>
                <w:rFonts w:hint="default" w:ascii="宋体" w:hAnsi="宋体" w:eastAsia="宋体" w:cs="宋体"/>
                <w:w w:val="95"/>
                <w:sz w:val="20"/>
                <w:szCs w:val="20"/>
              </w:rPr>
              <w:t>对外 服务</w:t>
            </w:r>
          </w:p>
        </w:tc>
        <w:tc>
          <w:tcPr>
            <w:tcW w:w="663" w:type="dxa"/>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before="7" w:line="240" w:lineRule="auto"/>
              <w:ind w:right="0"/>
              <w:jc w:val="left"/>
              <w:rPr>
                <w:rFonts w:hint="default" w:ascii="宋体" w:hAnsi="宋体" w:eastAsia="宋体" w:cs="宋体"/>
                <w:b/>
                <w:bCs/>
                <w:sz w:val="20"/>
                <w:szCs w:val="20"/>
              </w:rPr>
            </w:pPr>
          </w:p>
          <w:p>
            <w:pPr>
              <w:pStyle w:val="12"/>
              <w:spacing w:line="240" w:lineRule="auto"/>
              <w:ind w:right="274"/>
              <w:jc w:val="right"/>
              <w:rPr>
                <w:rFonts w:hint="default" w:ascii="宋体" w:hAnsi="宋体" w:eastAsia="宋体" w:cs="宋体"/>
                <w:sz w:val="20"/>
                <w:szCs w:val="20"/>
              </w:rPr>
            </w:pPr>
            <w:r>
              <w:rPr>
                <w:rFonts w:ascii="宋体"/>
                <w:w w:val="95"/>
                <w:sz w:val="20"/>
              </w:rPr>
              <w:t>8</w:t>
            </w:r>
          </w:p>
        </w:tc>
        <w:tc>
          <w:tcPr>
            <w:tcW w:w="898" w:type="dxa"/>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before="164" w:line="260" w:lineRule="exact"/>
              <w:ind w:left="245" w:right="243"/>
              <w:jc w:val="left"/>
              <w:rPr>
                <w:rFonts w:hint="default" w:ascii="宋体" w:hAnsi="宋体" w:eastAsia="宋体" w:cs="宋体"/>
                <w:sz w:val="20"/>
                <w:szCs w:val="20"/>
              </w:rPr>
            </w:pPr>
            <w:r>
              <w:rPr>
                <w:rFonts w:hint="default" w:ascii="宋体" w:hAnsi="宋体" w:eastAsia="宋体" w:cs="宋体"/>
                <w:w w:val="95"/>
                <w:sz w:val="20"/>
                <w:szCs w:val="20"/>
              </w:rPr>
              <w:t>信息 公开</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37" w:line="260" w:lineRule="exact"/>
              <w:ind w:left="103" w:right="2173"/>
              <w:jc w:val="left"/>
              <w:rPr>
                <w:rFonts w:hint="default" w:ascii="宋体" w:hAnsi="宋体" w:eastAsia="宋体" w:cs="宋体"/>
                <w:sz w:val="20"/>
                <w:szCs w:val="20"/>
              </w:rPr>
            </w:pPr>
            <w:r>
              <w:rPr>
                <w:rFonts w:hint="default" w:ascii="宋体" w:hAnsi="宋体" w:eastAsia="宋体" w:cs="宋体"/>
                <w:w w:val="95"/>
                <w:sz w:val="20"/>
                <w:szCs w:val="20"/>
              </w:rPr>
              <w:t xml:space="preserve">二次供水水箱（池）清洗消毒记录； </w:t>
            </w:r>
            <w:r>
              <w:rPr>
                <w:rFonts w:hint="default" w:ascii="宋体" w:hAnsi="宋体" w:eastAsia="宋体" w:cs="宋体"/>
                <w:sz w:val="20"/>
                <w:szCs w:val="20"/>
              </w:rPr>
              <w:t>清洗后水质情况；</w:t>
            </w:r>
          </w:p>
          <w:p>
            <w:pPr>
              <w:pStyle w:val="12"/>
              <w:spacing w:line="260" w:lineRule="exact"/>
              <w:ind w:left="103" w:right="3973"/>
              <w:jc w:val="left"/>
              <w:rPr>
                <w:rFonts w:hint="default" w:ascii="宋体" w:hAnsi="宋体" w:eastAsia="宋体" w:cs="宋体"/>
                <w:sz w:val="20"/>
                <w:szCs w:val="20"/>
              </w:rPr>
            </w:pPr>
            <w:r>
              <w:rPr>
                <w:rFonts w:hint="default" w:ascii="宋体" w:hAnsi="宋体" w:eastAsia="宋体" w:cs="宋体"/>
                <w:sz w:val="20"/>
                <w:szCs w:val="20"/>
              </w:rPr>
              <w:t xml:space="preserve">降压或停水； </w:t>
            </w:r>
            <w:r>
              <w:rPr>
                <w:rFonts w:hint="default" w:ascii="宋体" w:hAnsi="宋体" w:eastAsia="宋体" w:cs="宋体"/>
                <w:w w:val="95"/>
                <w:sz w:val="20"/>
                <w:szCs w:val="20"/>
              </w:rPr>
              <w:t>服务投诉电话； 处理期限和流程</w:t>
            </w:r>
          </w:p>
        </w:tc>
        <w:tc>
          <w:tcPr>
            <w:tcW w:w="1163" w:type="dxa"/>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before="164" w:line="260" w:lineRule="exact"/>
              <w:ind w:left="426" w:right="377" w:hanging="51"/>
              <w:jc w:val="left"/>
              <w:rPr>
                <w:rFonts w:hint="default" w:ascii="宋体" w:hAnsi="宋体" w:eastAsia="宋体" w:cs="宋体"/>
                <w:sz w:val="20"/>
                <w:szCs w:val="20"/>
              </w:rPr>
            </w:pPr>
            <w:r>
              <w:rPr>
                <w:rFonts w:hint="default" w:ascii="宋体" w:hAnsi="宋体" w:eastAsia="宋体" w:cs="宋体"/>
                <w:sz w:val="20"/>
                <w:szCs w:val="20"/>
              </w:rPr>
              <w:t>公开</w:t>
            </w:r>
            <w:r>
              <w:rPr>
                <w:rFonts w:hint="default" w:ascii="宋体" w:hAnsi="宋体" w:eastAsia="宋体" w:cs="宋体"/>
                <w:w w:val="99"/>
                <w:sz w:val="20"/>
                <w:szCs w:val="20"/>
              </w:rPr>
              <w:t xml:space="preserve"> </w:t>
            </w:r>
            <w:r>
              <w:rPr>
                <w:rFonts w:hint="default" w:ascii="宋体" w:hAnsi="宋体" w:eastAsia="宋体" w:cs="宋体"/>
                <w:sz w:val="20"/>
                <w:szCs w:val="20"/>
              </w:rPr>
              <w:t>5项</w:t>
            </w:r>
          </w:p>
        </w:tc>
        <w:tc>
          <w:tcPr>
            <w:tcW w:w="1112" w:type="dxa"/>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before="164" w:line="260" w:lineRule="exact"/>
              <w:ind w:left="401" w:right="351" w:hanging="51"/>
              <w:jc w:val="left"/>
              <w:rPr>
                <w:rFonts w:hint="default" w:ascii="宋体" w:hAnsi="宋体" w:eastAsia="宋体" w:cs="宋体"/>
                <w:sz w:val="20"/>
                <w:szCs w:val="20"/>
              </w:rPr>
            </w:pPr>
            <w:r>
              <w:rPr>
                <w:rFonts w:hint="default" w:ascii="宋体" w:hAnsi="宋体" w:eastAsia="宋体" w:cs="宋体"/>
                <w:sz w:val="20"/>
                <w:szCs w:val="20"/>
              </w:rPr>
              <w:t>公开</w:t>
            </w:r>
            <w:r>
              <w:rPr>
                <w:rFonts w:hint="default" w:ascii="宋体" w:hAnsi="宋体" w:eastAsia="宋体" w:cs="宋体"/>
                <w:w w:val="99"/>
                <w:sz w:val="20"/>
                <w:szCs w:val="20"/>
              </w:rPr>
              <w:t xml:space="preserve"> </w:t>
            </w:r>
            <w:r>
              <w:rPr>
                <w:rFonts w:hint="default" w:ascii="宋体" w:hAnsi="宋体" w:eastAsia="宋体" w:cs="宋体"/>
                <w:sz w:val="20"/>
                <w:szCs w:val="20"/>
              </w:rPr>
              <w:t>4项</w:t>
            </w:r>
          </w:p>
        </w:tc>
        <w:tc>
          <w:tcPr>
            <w:tcW w:w="1075" w:type="dxa"/>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before="164" w:line="260" w:lineRule="exact"/>
              <w:ind w:left="381" w:right="332" w:hanging="48"/>
              <w:jc w:val="left"/>
              <w:rPr>
                <w:rFonts w:hint="default" w:ascii="宋体" w:hAnsi="宋体" w:eastAsia="宋体" w:cs="宋体"/>
                <w:sz w:val="20"/>
                <w:szCs w:val="20"/>
              </w:rPr>
            </w:pPr>
            <w:r>
              <w:rPr>
                <w:rFonts w:hint="default" w:ascii="宋体" w:hAnsi="宋体" w:eastAsia="宋体" w:cs="宋体"/>
                <w:w w:val="95"/>
                <w:sz w:val="20"/>
                <w:szCs w:val="20"/>
              </w:rPr>
              <w:t xml:space="preserve">公开 </w:t>
            </w:r>
            <w:r>
              <w:rPr>
                <w:rFonts w:hint="default" w:ascii="宋体" w:hAnsi="宋体" w:eastAsia="宋体" w:cs="宋体"/>
                <w:sz w:val="20"/>
                <w:szCs w:val="20"/>
              </w:rPr>
              <w:t>3项</w:t>
            </w:r>
          </w:p>
        </w:tc>
        <w:tc>
          <w:tcPr>
            <w:tcW w:w="1088" w:type="dxa"/>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before="164" w:line="260" w:lineRule="exact"/>
              <w:ind w:left="388" w:right="340" w:hanging="51"/>
              <w:jc w:val="left"/>
              <w:rPr>
                <w:rFonts w:hint="default" w:ascii="宋体" w:hAnsi="宋体" w:eastAsia="宋体" w:cs="宋体"/>
                <w:sz w:val="20"/>
                <w:szCs w:val="20"/>
              </w:rPr>
            </w:pPr>
            <w:r>
              <w:rPr>
                <w:rFonts w:hint="default" w:ascii="宋体" w:hAnsi="宋体" w:eastAsia="宋体" w:cs="宋体"/>
                <w:sz w:val="20"/>
                <w:szCs w:val="20"/>
              </w:rPr>
              <w:t>公开</w:t>
            </w:r>
            <w:r>
              <w:rPr>
                <w:rFonts w:hint="default" w:ascii="宋体" w:hAnsi="宋体" w:eastAsia="宋体" w:cs="宋体"/>
                <w:w w:val="99"/>
                <w:sz w:val="20"/>
                <w:szCs w:val="20"/>
              </w:rPr>
              <w:t xml:space="preserve"> </w:t>
            </w:r>
            <w:r>
              <w:rPr>
                <w:rFonts w:hint="default" w:ascii="宋体" w:hAnsi="宋体" w:eastAsia="宋体" w:cs="宋体"/>
                <w:sz w:val="20"/>
                <w:szCs w:val="20"/>
              </w:rPr>
              <w:t>2项</w:t>
            </w:r>
          </w:p>
        </w:tc>
        <w:tc>
          <w:tcPr>
            <w:tcW w:w="1087" w:type="dxa"/>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before="164" w:line="260" w:lineRule="exact"/>
              <w:ind w:left="387" w:right="339" w:hanging="51"/>
              <w:jc w:val="left"/>
              <w:rPr>
                <w:rFonts w:hint="default" w:ascii="宋体" w:hAnsi="宋体" w:eastAsia="宋体" w:cs="宋体"/>
                <w:sz w:val="20"/>
                <w:szCs w:val="20"/>
              </w:rPr>
            </w:pPr>
            <w:r>
              <w:rPr>
                <w:rFonts w:hint="default" w:ascii="宋体" w:hAnsi="宋体" w:eastAsia="宋体" w:cs="宋体"/>
                <w:sz w:val="20"/>
                <w:szCs w:val="20"/>
              </w:rPr>
              <w:t>公开 1项</w:t>
            </w:r>
          </w:p>
        </w:tc>
        <w:tc>
          <w:tcPr>
            <w:tcW w:w="650" w:type="dxa"/>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before="7" w:line="240" w:lineRule="auto"/>
              <w:ind w:right="0"/>
              <w:jc w:val="left"/>
              <w:rPr>
                <w:rFonts w:hint="default" w:ascii="宋体" w:hAnsi="宋体" w:eastAsia="宋体" w:cs="宋体"/>
                <w:b/>
                <w:bCs/>
                <w:sz w:val="20"/>
                <w:szCs w:val="20"/>
              </w:rPr>
            </w:pPr>
          </w:p>
          <w:p>
            <w:pPr>
              <w:pStyle w:val="12"/>
              <w:spacing w:line="240" w:lineRule="auto"/>
              <w:ind w:right="1"/>
              <w:jc w:val="center"/>
              <w:rPr>
                <w:rFonts w:hint="default" w:ascii="宋体" w:hAnsi="宋体" w:eastAsia="宋体" w:cs="宋体"/>
                <w:sz w:val="10"/>
                <w:szCs w:val="10"/>
              </w:rPr>
            </w:pPr>
            <w:r>
              <w:rPr>
                <w:rFonts w:ascii="宋体"/>
                <w:sz w:val="20"/>
              </w:rPr>
              <w:t>D</w:t>
            </w:r>
            <w:r>
              <w:rPr>
                <w:rFonts w:ascii="宋体"/>
                <w:position w:val="-2"/>
                <w:sz w:val="10"/>
              </w:rPr>
              <w:t>8</w:t>
            </w:r>
          </w:p>
        </w:tc>
        <w:tc>
          <w:tcPr>
            <w:tcW w:w="739" w:type="dxa"/>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left"/>
              <w:rPr>
                <w:rFonts w:hint="default" w:ascii="宋体" w:hAnsi="宋体" w:eastAsia="宋体" w:cs="宋体"/>
                <w:b/>
                <w:bCs/>
                <w:sz w:val="20"/>
                <w:szCs w:val="20"/>
              </w:rPr>
            </w:pPr>
          </w:p>
          <w:p>
            <w:pPr>
              <w:pStyle w:val="12"/>
              <w:spacing w:before="7" w:line="240" w:lineRule="auto"/>
              <w:ind w:right="0"/>
              <w:jc w:val="left"/>
              <w:rPr>
                <w:rFonts w:hint="default" w:ascii="宋体" w:hAnsi="宋体" w:eastAsia="宋体" w:cs="宋体"/>
                <w:b/>
                <w:bCs/>
                <w:sz w:val="20"/>
                <w:szCs w:val="20"/>
              </w:rPr>
            </w:pPr>
          </w:p>
          <w:p>
            <w:pPr>
              <w:pStyle w:val="12"/>
              <w:spacing w:line="240" w:lineRule="auto"/>
              <w:ind w:right="0"/>
              <w:jc w:val="center"/>
              <w:rPr>
                <w:rFonts w:hint="default" w:ascii="宋体" w:hAnsi="宋体" w:eastAsia="宋体" w:cs="宋体"/>
                <w:sz w:val="20"/>
                <w:szCs w:val="20"/>
              </w:rPr>
            </w:pPr>
            <w:r>
              <w:rPr>
                <w:rFonts w:ascii="宋体"/>
                <w:sz w:val="20"/>
              </w:rPr>
              <w:t>0.05</w:t>
            </w:r>
          </w:p>
        </w:tc>
      </w:tr>
    </w:tbl>
    <w:p>
      <w:pPr>
        <w:wordWrap/>
        <w:adjustRightInd/>
        <w:snapToGrid/>
        <w:spacing w:line="578" w:lineRule="exact"/>
        <w:ind w:right="0"/>
        <w:jc w:val="both"/>
        <w:textAlignment w:val="auto"/>
        <w:outlineLvl w:val="9"/>
        <w:rPr>
          <w:rFonts w:hint="eastAsia"/>
          <w:b/>
          <w:bCs/>
          <w:sz w:val="40"/>
          <w:szCs w:val="40"/>
          <w:lang w:val="en-US" w:eastAsia="zh-CN"/>
        </w:rPr>
        <w:sectPr>
          <w:pgSz w:w="16840" w:h="11910" w:orient="landscape"/>
          <w:pgMar w:top="1020" w:right="1582" w:bottom="1020" w:left="1621" w:header="0" w:footer="1423" w:gutter="0"/>
          <w:cols w:space="0" w:num="1"/>
          <w:rtlGutter w:val="0"/>
          <w:docGrid w:type="lines" w:linePitch="318" w:charSpace="0"/>
        </w:sectPr>
      </w:pPr>
    </w:p>
    <w:p>
      <w:pPr>
        <w:wordWrap/>
        <w:adjustRightInd/>
        <w:snapToGrid/>
        <w:spacing w:line="578" w:lineRule="exact"/>
        <w:ind w:right="0"/>
        <w:jc w:val="both"/>
        <w:textAlignment w:val="auto"/>
        <w:outlineLvl w:val="9"/>
        <w:rPr>
          <w:rFonts w:hint="eastAsia"/>
          <w:b/>
          <w:bCs/>
          <w:sz w:val="40"/>
          <w:szCs w:val="40"/>
        </w:rPr>
      </w:pPr>
      <w:r>
        <w:rPr>
          <w:rFonts w:hint="eastAsia"/>
          <w:b/>
          <w:bCs/>
          <w:sz w:val="40"/>
          <w:szCs w:val="40"/>
          <w:lang w:val="en-US" w:eastAsia="zh-CN"/>
        </w:rPr>
        <w:t xml:space="preserve">附件2             </w:t>
      </w:r>
      <w:r>
        <w:rPr>
          <w:rFonts w:hint="eastAsia"/>
          <w:b/>
          <w:bCs/>
          <w:sz w:val="40"/>
          <w:szCs w:val="40"/>
        </w:rPr>
        <w:t>六枝特区供水安全检查表（</w:t>
      </w:r>
      <w:r>
        <w:rPr>
          <w:rFonts w:hint="eastAsia" w:eastAsia="宋体"/>
          <w:b/>
          <w:bCs/>
          <w:sz w:val="40"/>
          <w:szCs w:val="40"/>
          <w:lang w:eastAsia="zh-CN"/>
        </w:rPr>
        <w:t>二次供水</w:t>
      </w:r>
      <w:r>
        <w:rPr>
          <w:rFonts w:hint="eastAsia"/>
          <w:b/>
          <w:bCs/>
          <w:sz w:val="40"/>
          <w:szCs w:val="40"/>
        </w:rPr>
        <w:t>）</w:t>
      </w:r>
    </w:p>
    <w:tbl>
      <w:tblPr>
        <w:tblStyle w:val="8"/>
        <w:tblpPr w:leftFromText="180" w:rightFromText="180" w:vertAnchor="text" w:horzAnchor="page" w:tblpX="771" w:tblpY="660"/>
        <w:tblOverlap w:val="never"/>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27"/>
        <w:gridCol w:w="5487"/>
        <w:gridCol w:w="3350"/>
        <w:gridCol w:w="3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2" w:hRule="exact"/>
        </w:trPr>
        <w:tc>
          <w:tcPr>
            <w:tcW w:w="15428" w:type="dxa"/>
            <w:gridSpan w:val="4"/>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left"/>
              <w:rPr>
                <w:rFonts w:ascii="宋体"/>
                <w:sz w:val="20"/>
              </w:rPr>
            </w:pPr>
            <w:r>
              <w:rPr>
                <w:rFonts w:hint="eastAsia" w:ascii="宋体"/>
                <w:sz w:val="20"/>
              </w:rPr>
              <w:t>存在问题及处理结果: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8" w:hRule="exact"/>
        </w:trPr>
        <w:tc>
          <w:tcPr>
            <w:tcW w:w="3027" w:type="dxa"/>
            <w:tcBorders>
              <w:top w:val="single" w:color="000000" w:sz="4" w:space="0"/>
              <w:left w:val="single" w:color="000000" w:sz="4" w:space="0"/>
              <w:bottom w:val="single" w:color="000000" w:sz="4" w:space="0"/>
              <w:right w:val="single" w:color="000000" w:sz="4" w:space="0"/>
            </w:tcBorders>
            <w:vAlign w:val="top"/>
          </w:tcPr>
          <w:p>
            <w:pPr>
              <w:pStyle w:val="12"/>
              <w:spacing w:before="123" w:line="260" w:lineRule="exact"/>
              <w:ind w:left="245" w:right="243"/>
              <w:jc w:val="center"/>
              <w:rPr>
                <w:rFonts w:hint="eastAsia" w:ascii="宋体" w:hAnsi="宋体" w:eastAsia="宋体" w:cs="宋体"/>
                <w:w w:val="95"/>
                <w:sz w:val="20"/>
                <w:szCs w:val="20"/>
                <w:lang w:eastAsia="zh-CN"/>
              </w:rPr>
            </w:pPr>
            <w:r>
              <w:rPr>
                <w:rFonts w:hint="eastAsia" w:ascii="宋体" w:hAnsi="宋体" w:eastAsia="宋体" w:cs="宋体"/>
                <w:w w:val="95"/>
                <w:sz w:val="20"/>
                <w:szCs w:val="20"/>
                <w:lang w:eastAsia="zh-CN"/>
              </w:rPr>
              <w:t>检查人员</w:t>
            </w:r>
          </w:p>
        </w:tc>
        <w:tc>
          <w:tcPr>
            <w:tcW w:w="5487" w:type="dxa"/>
            <w:tcBorders>
              <w:top w:val="single" w:color="000000" w:sz="4" w:space="0"/>
              <w:left w:val="single" w:color="000000" w:sz="4" w:space="0"/>
              <w:bottom w:val="single" w:color="000000" w:sz="4" w:space="0"/>
              <w:right w:val="single" w:color="000000" w:sz="4" w:space="0"/>
            </w:tcBorders>
            <w:vAlign w:val="top"/>
          </w:tcPr>
          <w:p>
            <w:pPr>
              <w:pStyle w:val="12"/>
              <w:spacing w:before="123" w:line="260" w:lineRule="exact"/>
              <w:ind w:left="103" w:right="272"/>
              <w:jc w:val="left"/>
              <w:rPr>
                <w:rFonts w:hint="default" w:ascii="宋体" w:hAnsi="宋体" w:eastAsia="宋体" w:cs="宋体"/>
                <w:w w:val="95"/>
                <w:sz w:val="20"/>
                <w:szCs w:val="20"/>
              </w:rPr>
            </w:pPr>
          </w:p>
        </w:tc>
        <w:tc>
          <w:tcPr>
            <w:tcW w:w="3350" w:type="dxa"/>
            <w:tcBorders>
              <w:top w:val="single" w:color="000000" w:sz="4" w:space="0"/>
              <w:left w:val="single" w:color="000000" w:sz="4" w:space="0"/>
              <w:bottom w:val="single" w:color="000000" w:sz="4" w:space="0"/>
              <w:right w:val="single" w:color="000000" w:sz="4" w:space="0"/>
            </w:tcBorders>
            <w:vAlign w:val="top"/>
          </w:tcPr>
          <w:p>
            <w:pPr>
              <w:pStyle w:val="12"/>
              <w:spacing w:before="24" w:line="260" w:lineRule="exact"/>
              <w:ind w:left="333" w:right="132" w:hanging="202"/>
              <w:jc w:val="center"/>
              <w:rPr>
                <w:rFonts w:hint="eastAsia" w:ascii="宋体" w:hAnsi="宋体" w:eastAsia="宋体" w:cs="宋体"/>
                <w:sz w:val="20"/>
                <w:szCs w:val="20"/>
                <w:lang w:eastAsia="zh-CN"/>
              </w:rPr>
            </w:pPr>
            <w:r>
              <w:rPr>
                <w:rFonts w:hint="eastAsia" w:ascii="宋体" w:hAnsi="宋体" w:eastAsia="宋体" w:cs="宋体"/>
                <w:w w:val="95"/>
                <w:sz w:val="20"/>
                <w:szCs w:val="20"/>
                <w:lang w:eastAsia="zh-CN"/>
              </w:rPr>
              <w:t>时间</w:t>
            </w:r>
          </w:p>
        </w:tc>
        <w:tc>
          <w:tcPr>
            <w:tcW w:w="3564" w:type="dxa"/>
            <w:tcBorders>
              <w:top w:val="single" w:color="000000" w:sz="4" w:space="0"/>
              <w:left w:val="single" w:color="000000" w:sz="4" w:space="0"/>
              <w:bottom w:val="single" w:color="000000" w:sz="4" w:space="0"/>
              <w:right w:val="single" w:color="000000" w:sz="4" w:space="0"/>
            </w:tcBorders>
            <w:vAlign w:val="top"/>
          </w:tcPr>
          <w:p>
            <w:pPr>
              <w:pStyle w:val="12"/>
              <w:spacing w:line="240" w:lineRule="auto"/>
              <w:ind w:right="0"/>
              <w:jc w:val="center"/>
              <w:rPr>
                <w:rFonts w:ascii="宋体"/>
                <w:sz w:val="20"/>
              </w:rPr>
            </w:pPr>
          </w:p>
        </w:tc>
      </w:tr>
    </w:tbl>
    <w:p>
      <w:pPr>
        <w:wordWrap/>
        <w:adjustRightInd/>
        <w:snapToGrid/>
        <w:spacing w:line="578" w:lineRule="exact"/>
        <w:ind w:right="0"/>
        <w:jc w:val="both"/>
        <w:textAlignment w:val="auto"/>
        <w:outlineLvl w:val="9"/>
        <w:rPr>
          <w:rFonts w:hint="eastAsia"/>
          <w:b/>
          <w:bCs/>
          <w:sz w:val="40"/>
          <w:szCs w:val="40"/>
          <w:lang w:val="en-US" w:eastAsia="zh-CN"/>
        </w:rPr>
      </w:pPr>
    </w:p>
    <w:sectPr>
      <w:pgSz w:w="16840" w:h="11910" w:orient="landscape"/>
      <w:pgMar w:top="1020" w:right="1582" w:bottom="1020" w:left="1621" w:header="0" w:footer="1423"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forms" w:enforcement="0"/>
  <w:defaultTabStop w:val="420"/>
  <w:evenAndOddHeaders w:val="1"/>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NWZjYWUwMDRkNjc1MDM1ZmQ4MWJlMzNlZTYzYzYifQ=="/>
  </w:docVars>
  <w:rsids>
    <w:rsidRoot w:val="29281F2B"/>
    <w:rsid w:val="01FC1636"/>
    <w:rsid w:val="027D7C85"/>
    <w:rsid w:val="032E1424"/>
    <w:rsid w:val="03E5503B"/>
    <w:rsid w:val="04971D8E"/>
    <w:rsid w:val="056605D9"/>
    <w:rsid w:val="057726B8"/>
    <w:rsid w:val="08626A76"/>
    <w:rsid w:val="08D833C0"/>
    <w:rsid w:val="0C2611FD"/>
    <w:rsid w:val="0FFD3805"/>
    <w:rsid w:val="104F69FF"/>
    <w:rsid w:val="11A61391"/>
    <w:rsid w:val="12B560BF"/>
    <w:rsid w:val="14F17469"/>
    <w:rsid w:val="17745F16"/>
    <w:rsid w:val="1977008B"/>
    <w:rsid w:val="1BB15C31"/>
    <w:rsid w:val="1C3A7A99"/>
    <w:rsid w:val="1DB86964"/>
    <w:rsid w:val="1E5D624F"/>
    <w:rsid w:val="1F270B7D"/>
    <w:rsid w:val="20524185"/>
    <w:rsid w:val="20750894"/>
    <w:rsid w:val="20D26FF7"/>
    <w:rsid w:val="22C0305F"/>
    <w:rsid w:val="2485072C"/>
    <w:rsid w:val="26085C9F"/>
    <w:rsid w:val="26205B62"/>
    <w:rsid w:val="29281F2B"/>
    <w:rsid w:val="2BEB6F16"/>
    <w:rsid w:val="2DAA752B"/>
    <w:rsid w:val="2EBC1665"/>
    <w:rsid w:val="2F0C5958"/>
    <w:rsid w:val="2F8E0A59"/>
    <w:rsid w:val="300B4782"/>
    <w:rsid w:val="31621908"/>
    <w:rsid w:val="31670021"/>
    <w:rsid w:val="32F02690"/>
    <w:rsid w:val="34DF21DF"/>
    <w:rsid w:val="35C25FA9"/>
    <w:rsid w:val="365452E0"/>
    <w:rsid w:val="36F32DC8"/>
    <w:rsid w:val="3B7E6690"/>
    <w:rsid w:val="3BB821CB"/>
    <w:rsid w:val="3D8F45BC"/>
    <w:rsid w:val="410721B5"/>
    <w:rsid w:val="42E63A08"/>
    <w:rsid w:val="44D80D62"/>
    <w:rsid w:val="46EB5B15"/>
    <w:rsid w:val="484A7455"/>
    <w:rsid w:val="48A936B1"/>
    <w:rsid w:val="4EFA484B"/>
    <w:rsid w:val="4FC441A5"/>
    <w:rsid w:val="518B322B"/>
    <w:rsid w:val="51BC6BFA"/>
    <w:rsid w:val="5779221D"/>
    <w:rsid w:val="5B4821B5"/>
    <w:rsid w:val="63FA2019"/>
    <w:rsid w:val="64872977"/>
    <w:rsid w:val="65E44388"/>
    <w:rsid w:val="67502F10"/>
    <w:rsid w:val="6A0E7D7C"/>
    <w:rsid w:val="6B2319E5"/>
    <w:rsid w:val="6C031447"/>
    <w:rsid w:val="6CA22FB1"/>
    <w:rsid w:val="6F3B2736"/>
    <w:rsid w:val="6FD35392"/>
    <w:rsid w:val="72EC4C6E"/>
    <w:rsid w:val="7878580E"/>
    <w:rsid w:val="798D5987"/>
    <w:rsid w:val="7A3F29F0"/>
    <w:rsid w:val="7C1131B9"/>
    <w:rsid w:val="7D613A8A"/>
    <w:rsid w:val="7DAC5273"/>
    <w:rsid w:val="7E8C410D"/>
    <w:rsid w:val="7FA179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eastAsia="仿宋_GB2312" w:cs="Times New Roman"/>
      <w:b/>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SA"/>
    </w:rPr>
  </w:style>
  <w:style w:type="character" w:styleId="7">
    <w:name w:val="page number"/>
    <w:basedOn w:val="6"/>
    <w:qFormat/>
    <w:uiPriority w:val="0"/>
  </w:style>
  <w:style w:type="paragraph" w:customStyle="1" w:styleId="9">
    <w:name w:val="正文-公1"/>
    <w:basedOn w:val="1"/>
    <w:qFormat/>
    <w:uiPriority w:val="0"/>
    <w:pPr>
      <w:ind w:firstLine="200" w:firstLineChars="200"/>
    </w:pPr>
    <w:rPr>
      <w:rFonts w:ascii="Calibri" w:hAnsi="Calibri" w:eastAsia="宋体" w:cs="Times New Roman"/>
    </w:rPr>
  </w:style>
  <w:style w:type="paragraph" w:customStyle="1" w:styleId="10">
    <w:name w:val="Normal (Web)"/>
    <w:basedOn w:val="1"/>
    <w:qFormat/>
    <w:uiPriority w:val="0"/>
    <w:pPr>
      <w:spacing w:before="0" w:beforeLines="0" w:beforeAutospacing="0" w:after="0" w:afterLines="0" w:afterAutospacing="0" w:line="312" w:lineRule="atLeast"/>
      <w:ind w:left="0" w:right="0"/>
      <w:jc w:val="left"/>
    </w:pPr>
    <w:rPr>
      <w:rFonts w:ascii="Times New Roman" w:hAnsi="Times New Roman" w:eastAsia="仿宋_GB2312" w:cs="Times New Roman"/>
      <w:kern w:val="0"/>
      <w:sz w:val="24"/>
      <w:szCs w:val="32"/>
      <w:lang w:val="en-US" w:eastAsia="zh-CN"/>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4925</Words>
  <Characters>5217</Characters>
  <Lines>0</Lines>
  <Paragraphs>0</Paragraphs>
  <TotalTime>1</TotalTime>
  <ScaleCrop>false</ScaleCrop>
  <LinksUpToDate>false</LinksUpToDate>
  <CharactersWithSpaces>5422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2021-05-24T09:39:00Z</dcterms:created>
  <dc:creator>汪林华</dc:creator>
  <cp:lastModifiedBy>Administrator</cp:lastModifiedBy>
  <cp:lastPrinted>2023-03-24T08:31:00Z</cp:lastPrinted>
  <dcterms:modified xsi:type="dcterms:W3CDTF">2024-10-17T03:27:06Z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DFDD84F5ECF04E27978F7924500AB2CE_13</vt:lpwstr>
  </property>
</Properties>
</file>